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B74" w:rsidRDefault="0079212C">
      <w:r>
        <w:t>Центры соревнований:</w:t>
      </w:r>
    </w:p>
    <w:p w:rsidR="0079212C" w:rsidRDefault="0079212C">
      <w:r>
        <w:t xml:space="preserve">03.09 (Суббота) - 32 школа г. Минск (ул. </w:t>
      </w:r>
      <w:proofErr w:type="spellStart"/>
      <w:r>
        <w:t>Камайская</w:t>
      </w:r>
      <w:proofErr w:type="spellEnd"/>
      <w:r>
        <w:t>, 18)</w:t>
      </w:r>
    </w:p>
    <w:p w:rsidR="0079212C" w:rsidRDefault="0079212C">
      <w:r>
        <w:rPr>
          <w:noProof/>
          <w:lang w:eastAsia="ru-RU"/>
        </w:rPr>
        <w:drawing>
          <wp:inline distT="0" distB="0" distL="0" distR="0" wp14:anchorId="2C65F287" wp14:editId="4F7B7352">
            <wp:extent cx="5164667" cy="32113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32" t="29647" r="19896" b="21191"/>
                    <a:stretch/>
                  </pic:blipFill>
                  <pic:spPr bwMode="auto">
                    <a:xfrm>
                      <a:off x="0" y="0"/>
                      <a:ext cx="5170357" cy="321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2C" w:rsidRDefault="0079212C">
      <w:r>
        <w:t xml:space="preserve">04.09 (Воскресенье) – 53 школа г. Минск (ул. </w:t>
      </w:r>
      <w:proofErr w:type="spellStart"/>
      <w:r>
        <w:t>Л.Беды</w:t>
      </w:r>
      <w:proofErr w:type="spellEnd"/>
      <w:r>
        <w:t>, 9)</w:t>
      </w:r>
    </w:p>
    <w:p w:rsidR="0079212C" w:rsidRDefault="0079212C">
      <w:r>
        <w:rPr>
          <w:noProof/>
          <w:lang w:eastAsia="ru-RU"/>
        </w:rPr>
        <w:drawing>
          <wp:inline distT="0" distB="0" distL="0" distR="0" wp14:anchorId="3116F52C" wp14:editId="6F6966B2">
            <wp:extent cx="5193497" cy="3369733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17" t="16977" r="9487" b="12317"/>
                    <a:stretch/>
                  </pic:blipFill>
                  <pic:spPr bwMode="auto">
                    <a:xfrm>
                      <a:off x="0" y="0"/>
                      <a:ext cx="5215478" cy="338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4D6" w:rsidRDefault="004974D6">
      <w:r>
        <w:t>Туалеты находятся в ТЦ «Рига» и ТЦ «Европа».</w:t>
      </w:r>
      <w:bookmarkStart w:id="0" w:name="_GoBack"/>
      <w:bookmarkEnd w:id="0"/>
    </w:p>
    <w:sectPr w:rsidR="00497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B26"/>
    <w:rsid w:val="004974D6"/>
    <w:rsid w:val="0079212C"/>
    <w:rsid w:val="00953DE3"/>
    <w:rsid w:val="00EE5B74"/>
    <w:rsid w:val="00EF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A77A0"/>
  <w15:chartTrackingRefBased/>
  <w15:docId w15:val="{1655C651-9E9B-4F01-B2EE-A3DBD17F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Гуйдо Елена</dc:creator>
  <cp:keywords/>
  <dc:description/>
  <cp:lastModifiedBy>Гуйдо Елена</cp:lastModifiedBy>
  <cp:revision>5</cp:revision>
  <dcterms:created xsi:type="dcterms:W3CDTF">2022-09-01T15:25:00Z</dcterms:created>
  <dcterms:modified xsi:type="dcterms:W3CDTF">2022-09-01T16:06:00Z</dcterms:modified>
</cp:coreProperties>
</file>