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355D4" w14:textId="5C3C237E" w:rsidR="005B3D28" w:rsidRDefault="005B3D28" w:rsidP="005D618B">
      <w:pPr>
        <w:spacing w:line="280" w:lineRule="auto"/>
        <w:ind w:firstLine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0B4B">
        <w:rPr>
          <w:rFonts w:ascii="Times New Roman" w:eastAsia="Times New Roman" w:hAnsi="Times New Roman" w:cs="Times New Roman"/>
          <w:b/>
          <w:sz w:val="28"/>
          <w:szCs w:val="28"/>
        </w:rPr>
        <w:t>Общественн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ая</w:t>
      </w:r>
      <w:proofErr w:type="spellEnd"/>
      <w:r w:rsidRPr="00B30B4B">
        <w:rPr>
          <w:rFonts w:ascii="Times New Roman" w:eastAsia="Times New Roman" w:hAnsi="Times New Roman" w:cs="Times New Roman"/>
          <w:b/>
          <w:sz w:val="28"/>
          <w:szCs w:val="28"/>
        </w:rPr>
        <w:t xml:space="preserve"> спортивн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ая</w:t>
      </w:r>
      <w:proofErr w:type="spellEnd"/>
      <w:r w:rsidRPr="00B30B4B">
        <w:rPr>
          <w:rFonts w:ascii="Times New Roman" w:eastAsia="Times New Roman" w:hAnsi="Times New Roman" w:cs="Times New Roman"/>
          <w:b/>
          <w:sz w:val="28"/>
          <w:szCs w:val="28"/>
        </w:rPr>
        <w:t xml:space="preserve"> организаци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я</w:t>
      </w:r>
      <w:r w:rsidRPr="00B30B4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94BD6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B30B4B">
        <w:rPr>
          <w:rFonts w:ascii="Times New Roman" w:eastAsia="Times New Roman" w:hAnsi="Times New Roman" w:cs="Times New Roman"/>
          <w:b/>
          <w:sz w:val="28"/>
          <w:szCs w:val="28"/>
        </w:rPr>
        <w:t>«Белорусская федерация ориентирования»</w:t>
      </w:r>
    </w:p>
    <w:p w14:paraId="59AD659E" w14:textId="361D27A2" w:rsidR="005D618B" w:rsidRPr="005B3D28" w:rsidRDefault="005D618B" w:rsidP="005D618B">
      <w:pPr>
        <w:spacing w:line="280" w:lineRule="auto"/>
        <w:ind w:firstLine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30B4B">
        <w:rPr>
          <w:rFonts w:ascii="Times New Roman" w:eastAsia="Times New Roman" w:hAnsi="Times New Roman" w:cs="Times New Roman"/>
          <w:b/>
          <w:sz w:val="28"/>
          <w:szCs w:val="28"/>
        </w:rPr>
        <w:t xml:space="preserve">Минская городская федерация ориентирования </w:t>
      </w:r>
      <w:r w:rsidR="005B3D2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ОСО «БФО»</w:t>
      </w:r>
    </w:p>
    <w:p w14:paraId="6C20535C" w14:textId="77777777" w:rsidR="005D618B" w:rsidRDefault="005D618B" w:rsidP="005D618B">
      <w:pPr>
        <w:spacing w:line="280" w:lineRule="auto"/>
        <w:ind w:firstLine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Клуб ориентирования «БГУ» </w:t>
      </w:r>
    </w:p>
    <w:p w14:paraId="2F2ADF04" w14:textId="77777777" w:rsidR="005D618B" w:rsidRDefault="005D618B" w:rsidP="005D618B">
      <w:pPr>
        <w:spacing w:line="280" w:lineRule="auto"/>
        <w:ind w:firstLine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5DCF5177" w14:textId="77777777" w:rsidR="00DA2CA9" w:rsidRPr="00C4760B" w:rsidRDefault="00DA2CA9" w:rsidP="00DA2CA9">
      <w:pPr>
        <w:pStyle w:val="a7"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C4760B">
        <w:rPr>
          <w:rFonts w:hAnsi="Times New Roman Bold"/>
          <w:b/>
          <w:bCs/>
          <w:sz w:val="28"/>
          <w:szCs w:val="28"/>
          <w:lang w:val="ru-RU"/>
        </w:rPr>
        <w:t>Открытые</w:t>
      </w:r>
      <w:r w:rsidRPr="00C4760B">
        <w:rPr>
          <w:rFonts w:asciiTheme="minorHAnsi" w:hAnsiTheme="minorHAnsi"/>
          <w:b/>
          <w:bCs/>
          <w:sz w:val="28"/>
          <w:szCs w:val="28"/>
          <w:lang w:val="ru-RU"/>
        </w:rPr>
        <w:t xml:space="preserve"> </w:t>
      </w:r>
      <w:r w:rsidRPr="00C4760B">
        <w:rPr>
          <w:rFonts w:hAnsi="Times New Roman Bold"/>
          <w:b/>
          <w:bCs/>
          <w:sz w:val="28"/>
          <w:szCs w:val="28"/>
          <w:lang w:val="ru-RU"/>
        </w:rPr>
        <w:t>соревнования</w:t>
      </w:r>
      <w:r w:rsidRPr="00C4760B">
        <w:rPr>
          <w:rFonts w:asciiTheme="minorHAnsi" w:hAnsiTheme="minorHAnsi"/>
          <w:b/>
          <w:bCs/>
          <w:sz w:val="28"/>
          <w:szCs w:val="28"/>
          <w:lang w:val="ru-RU"/>
        </w:rPr>
        <w:t xml:space="preserve"> </w:t>
      </w:r>
      <w:r w:rsidRPr="00C4760B">
        <w:rPr>
          <w:rFonts w:hAnsi="Times New Roman Bold"/>
          <w:b/>
          <w:bCs/>
          <w:sz w:val="28"/>
          <w:szCs w:val="28"/>
          <w:lang w:val="ru-RU"/>
        </w:rPr>
        <w:t>по</w:t>
      </w:r>
      <w:r w:rsidRPr="00C4760B">
        <w:rPr>
          <w:rFonts w:asciiTheme="minorHAnsi" w:hAnsiTheme="minorHAnsi"/>
          <w:b/>
          <w:bCs/>
          <w:sz w:val="28"/>
          <w:szCs w:val="28"/>
          <w:lang w:val="ru-RU"/>
        </w:rPr>
        <w:t xml:space="preserve"> </w:t>
      </w:r>
      <w:r w:rsidRPr="00C4760B">
        <w:rPr>
          <w:rFonts w:hAnsi="Times New Roman Bold"/>
          <w:b/>
          <w:bCs/>
          <w:sz w:val="28"/>
          <w:szCs w:val="28"/>
          <w:lang w:val="ru-RU"/>
        </w:rPr>
        <w:t>спортивному</w:t>
      </w:r>
      <w:r w:rsidRPr="00C4760B">
        <w:rPr>
          <w:rFonts w:asciiTheme="minorHAnsi" w:hAnsiTheme="minorHAnsi"/>
          <w:b/>
          <w:bCs/>
          <w:sz w:val="28"/>
          <w:szCs w:val="28"/>
          <w:lang w:val="ru-RU"/>
        </w:rPr>
        <w:t xml:space="preserve"> </w:t>
      </w:r>
      <w:r w:rsidRPr="00C4760B">
        <w:rPr>
          <w:rFonts w:hAnsi="Times New Roman Bold"/>
          <w:b/>
          <w:bCs/>
          <w:sz w:val="28"/>
          <w:szCs w:val="28"/>
          <w:lang w:val="ru-RU"/>
        </w:rPr>
        <w:t>ориентированию</w:t>
      </w:r>
      <w:r w:rsidRPr="00C4760B">
        <w:rPr>
          <w:rFonts w:ascii="Times New Roman Bold"/>
          <w:b/>
          <w:bCs/>
          <w:sz w:val="28"/>
          <w:szCs w:val="28"/>
          <w:lang w:val="ru-RU"/>
        </w:rPr>
        <w:t>,</w:t>
      </w:r>
    </w:p>
    <w:p w14:paraId="75751C11" w14:textId="77777777" w:rsidR="00DA2CA9" w:rsidRPr="00C4760B" w:rsidRDefault="00DA2CA9" w:rsidP="00DA2CA9">
      <w:pPr>
        <w:pStyle w:val="a7"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C4760B">
        <w:rPr>
          <w:rFonts w:hAnsi="Times New Roman Bold"/>
          <w:b/>
          <w:bCs/>
          <w:sz w:val="28"/>
          <w:szCs w:val="28"/>
          <w:lang w:val="ru-RU"/>
        </w:rPr>
        <w:t>посвященные</w:t>
      </w:r>
      <w:r w:rsidRPr="00C4760B">
        <w:rPr>
          <w:rFonts w:ascii="Times New Roman Bold"/>
          <w:b/>
          <w:bCs/>
          <w:sz w:val="28"/>
          <w:szCs w:val="28"/>
          <w:lang w:val="ru-RU"/>
        </w:rPr>
        <w:t xml:space="preserve"> 9</w:t>
      </w:r>
      <w:r>
        <w:rPr>
          <w:rFonts w:ascii="Times New Roman Bold"/>
          <w:b/>
          <w:bCs/>
          <w:sz w:val="28"/>
          <w:szCs w:val="28"/>
          <w:lang w:val="ru-RU"/>
        </w:rPr>
        <w:t>9</w:t>
      </w:r>
      <w:r w:rsidRPr="00C4760B">
        <w:rPr>
          <w:rFonts w:ascii="Times New Roman Bold"/>
          <w:b/>
          <w:bCs/>
          <w:sz w:val="28"/>
          <w:szCs w:val="28"/>
          <w:lang w:val="ru-RU"/>
        </w:rPr>
        <w:t>-</w:t>
      </w:r>
      <w:r w:rsidRPr="00C4760B">
        <w:rPr>
          <w:rFonts w:hAnsi="Times New Roman Bold"/>
          <w:b/>
          <w:bCs/>
          <w:sz w:val="28"/>
          <w:szCs w:val="28"/>
          <w:lang w:val="ru-RU"/>
        </w:rPr>
        <w:t>й</w:t>
      </w:r>
      <w:r w:rsidRPr="00C4760B">
        <w:rPr>
          <w:rFonts w:hAnsi="Times New Roman Bold"/>
          <w:b/>
          <w:bCs/>
          <w:sz w:val="28"/>
          <w:szCs w:val="28"/>
          <w:lang w:val="ru-RU"/>
        </w:rPr>
        <w:t xml:space="preserve"> </w:t>
      </w:r>
      <w:r w:rsidRPr="00C4760B">
        <w:rPr>
          <w:rFonts w:hAnsi="Times New Roman Bold"/>
          <w:b/>
          <w:bCs/>
          <w:sz w:val="28"/>
          <w:szCs w:val="28"/>
          <w:lang w:val="ru-RU"/>
        </w:rPr>
        <w:t>годовщине</w:t>
      </w:r>
      <w:r w:rsidRPr="00C4760B">
        <w:rPr>
          <w:rFonts w:asciiTheme="minorHAnsi" w:hAnsiTheme="minorHAnsi"/>
          <w:b/>
          <w:bCs/>
          <w:sz w:val="28"/>
          <w:szCs w:val="28"/>
          <w:lang w:val="ru-RU"/>
        </w:rPr>
        <w:t xml:space="preserve"> </w:t>
      </w:r>
      <w:r w:rsidRPr="00C4760B">
        <w:rPr>
          <w:rFonts w:hAnsi="Times New Roman Bold"/>
          <w:b/>
          <w:bCs/>
          <w:sz w:val="28"/>
          <w:szCs w:val="28"/>
          <w:lang w:val="ru-RU"/>
        </w:rPr>
        <w:t>образования</w:t>
      </w:r>
    </w:p>
    <w:p w14:paraId="28C2B036" w14:textId="437D3590" w:rsidR="00DA2CA9" w:rsidRDefault="00DA2CA9" w:rsidP="00DA2CA9">
      <w:pPr>
        <w:pStyle w:val="a7"/>
        <w:shd w:val="clear" w:color="auto" w:fill="FFFFFF"/>
        <w:jc w:val="center"/>
        <w:rPr>
          <w:rFonts w:hAnsi="Times New Roman Bold" w:hint="eastAsia"/>
          <w:b/>
          <w:bCs/>
          <w:sz w:val="28"/>
          <w:szCs w:val="28"/>
          <w:lang w:val="ru-RU"/>
        </w:rPr>
      </w:pPr>
      <w:r w:rsidRPr="00C4760B">
        <w:rPr>
          <w:rFonts w:hAnsi="Times New Roman Bold"/>
          <w:b/>
          <w:bCs/>
          <w:sz w:val="28"/>
          <w:szCs w:val="28"/>
          <w:lang w:val="ru-RU"/>
        </w:rPr>
        <w:t>Белорусского</w:t>
      </w:r>
      <w:r w:rsidRPr="00C4760B">
        <w:rPr>
          <w:rFonts w:asciiTheme="minorHAnsi" w:hAnsiTheme="minorHAnsi"/>
          <w:b/>
          <w:bCs/>
          <w:sz w:val="28"/>
          <w:szCs w:val="28"/>
          <w:lang w:val="ru-RU"/>
        </w:rPr>
        <w:t xml:space="preserve"> </w:t>
      </w:r>
      <w:r w:rsidRPr="00C4760B">
        <w:rPr>
          <w:rFonts w:hAnsi="Times New Roman Bold"/>
          <w:b/>
          <w:bCs/>
          <w:sz w:val="28"/>
          <w:szCs w:val="28"/>
          <w:lang w:val="ru-RU"/>
        </w:rPr>
        <w:t>государственного</w:t>
      </w:r>
      <w:r w:rsidRPr="00C4760B">
        <w:rPr>
          <w:rFonts w:asciiTheme="minorHAnsi" w:hAnsiTheme="minorHAnsi"/>
          <w:b/>
          <w:bCs/>
          <w:sz w:val="28"/>
          <w:szCs w:val="28"/>
          <w:lang w:val="ru-RU"/>
        </w:rPr>
        <w:t xml:space="preserve"> </w:t>
      </w:r>
      <w:r w:rsidRPr="00C4760B">
        <w:rPr>
          <w:rFonts w:hAnsi="Times New Roman Bold"/>
          <w:b/>
          <w:bCs/>
          <w:sz w:val="28"/>
          <w:szCs w:val="28"/>
          <w:lang w:val="ru-RU"/>
        </w:rPr>
        <w:t>университета</w:t>
      </w:r>
    </w:p>
    <w:p w14:paraId="1FE08D77" w14:textId="137D74B8" w:rsidR="005D618B" w:rsidRPr="00C4760B" w:rsidRDefault="00CA666B" w:rsidP="005D618B">
      <w:pPr>
        <w:pStyle w:val="a7"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Э</w:t>
      </w:r>
      <w:r w:rsidR="005D618B" w:rsidRPr="00B30B4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тап Кубка БФО</w:t>
      </w:r>
      <w:r w:rsidR="005D618B" w:rsidRPr="00B30B4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Э</w:t>
      </w:r>
      <w:r w:rsidR="005D618B" w:rsidRPr="00B30B4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тап Кубка БФО среди ветеранов</w:t>
      </w:r>
      <w:r w:rsidR="005D618B" w:rsidRPr="00B30B4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Э</w:t>
      </w:r>
      <w:r w:rsidR="005D618B" w:rsidRPr="00B30B4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тап Кубка БФО среди юниоров</w:t>
      </w:r>
    </w:p>
    <w:p w14:paraId="468954D7" w14:textId="3DFC7A41" w:rsidR="0055766C" w:rsidRDefault="00DA2CA9" w:rsidP="00DA2CA9">
      <w:pPr>
        <w:pStyle w:val="1"/>
        <w:widowControl w:val="0"/>
        <w:spacing w:before="240" w:after="60" w:line="240" w:lineRule="auto"/>
        <w:ind w:left="43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Бюллетень №</w:t>
      </w:r>
      <w:r w:rsidRPr="00C4760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</w:t>
      </w:r>
      <w:r w:rsidR="0016570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-2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(Положение о соревнованиях)</w:t>
      </w:r>
    </w:p>
    <w:p w14:paraId="45AD14BE" w14:textId="1C018EB3" w:rsidR="00DA2CA9" w:rsidRDefault="00DA2CA9" w:rsidP="00DA2CA9">
      <w:pPr>
        <w:rPr>
          <w:highlight w:val="green"/>
          <w:lang w:val="ru-RU"/>
        </w:rPr>
      </w:pPr>
    </w:p>
    <w:p w14:paraId="402C0D0B" w14:textId="3A0FA68E" w:rsidR="00660D62" w:rsidRPr="00660D62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Организатор соревнований</w:t>
      </w:r>
    </w:p>
    <w:p w14:paraId="68E33253" w14:textId="2E09ED68" w:rsidR="00DA2CA9" w:rsidRDefault="00DA2CA9" w:rsidP="00847D4C">
      <w:pPr>
        <w:numPr>
          <w:ilvl w:val="0"/>
          <w:numId w:val="2"/>
        </w:numPr>
        <w:shd w:val="clear" w:color="auto" w:fill="FFFFFF"/>
        <w:spacing w:before="200"/>
        <w:ind w:left="709"/>
        <w:jc w:val="both"/>
      </w:pPr>
      <w:r>
        <w:rPr>
          <w:lang w:val="ru-RU"/>
        </w:rPr>
        <w:t>Общественная спортивная организация «Белорусская федерация ориентирования».</w:t>
      </w:r>
    </w:p>
    <w:p w14:paraId="6F0E8C31" w14:textId="30794192" w:rsidR="00DA2CA9" w:rsidRPr="005D618B" w:rsidRDefault="005D618B" w:rsidP="00847D4C">
      <w:pPr>
        <w:numPr>
          <w:ilvl w:val="0"/>
          <w:numId w:val="2"/>
        </w:numPr>
        <w:shd w:val="clear" w:color="auto" w:fill="FFFFFF"/>
        <w:ind w:left="709"/>
        <w:jc w:val="both"/>
      </w:pPr>
      <w:r w:rsidRPr="005D618B">
        <w:rPr>
          <w:lang w:val="ru-RU"/>
        </w:rPr>
        <w:t>Белорусский государственный университет</w:t>
      </w:r>
      <w:r w:rsidRPr="005D618B">
        <w:rPr>
          <w:lang w:val="en-US"/>
        </w:rPr>
        <w:t>.</w:t>
      </w:r>
    </w:p>
    <w:p w14:paraId="1C251F2D" w14:textId="2B22C453" w:rsidR="00DA2CA9" w:rsidRPr="005D618B" w:rsidRDefault="005D618B" w:rsidP="00847D4C">
      <w:pPr>
        <w:numPr>
          <w:ilvl w:val="0"/>
          <w:numId w:val="2"/>
        </w:numPr>
        <w:shd w:val="clear" w:color="auto" w:fill="FFFFFF"/>
        <w:ind w:left="709"/>
        <w:jc w:val="both"/>
      </w:pPr>
      <w:r w:rsidRPr="00B30B4B">
        <w:rPr>
          <w:lang w:val="ru-RU"/>
        </w:rPr>
        <w:t>Минская городская федерация ориентирования ОСО «БФО».</w:t>
      </w:r>
    </w:p>
    <w:p w14:paraId="52F27D03" w14:textId="52D1D36F" w:rsidR="005D618B" w:rsidRDefault="005D618B" w:rsidP="00847D4C">
      <w:pPr>
        <w:numPr>
          <w:ilvl w:val="0"/>
          <w:numId w:val="2"/>
        </w:numPr>
        <w:shd w:val="clear" w:color="auto" w:fill="FFFFFF"/>
        <w:ind w:left="709"/>
        <w:jc w:val="both"/>
      </w:pPr>
      <w:r>
        <w:rPr>
          <w:lang w:val="ru-RU"/>
        </w:rPr>
        <w:t>Клуб ориентирования «БГУ».</w:t>
      </w:r>
    </w:p>
    <w:p w14:paraId="5729C010" w14:textId="77777777" w:rsidR="00DA2CA9" w:rsidRDefault="00DA2CA9" w:rsidP="00DA2CA9">
      <w:pPr>
        <w:shd w:val="clear" w:color="auto" w:fill="FFFFFF"/>
        <w:spacing w:before="200" w:after="200"/>
        <w:jc w:val="both"/>
      </w:pPr>
      <w:r>
        <w:t>Непосредственное проведение соревнований возлагается на главную судейскую коллегию:</w:t>
      </w:r>
    </w:p>
    <w:p w14:paraId="77BA00EC" w14:textId="40E55B52" w:rsidR="00DA2CA9" w:rsidRDefault="00DA2CA9" w:rsidP="00DA2CA9">
      <w:pPr>
        <w:numPr>
          <w:ilvl w:val="0"/>
          <w:numId w:val="2"/>
        </w:numPr>
        <w:shd w:val="clear" w:color="auto" w:fill="FFFFFF"/>
        <w:spacing w:before="200"/>
        <w:jc w:val="both"/>
      </w:pPr>
      <w:r>
        <w:t xml:space="preserve">Главный судья – </w:t>
      </w:r>
      <w:r>
        <w:rPr>
          <w:lang w:val="ru-RU"/>
        </w:rPr>
        <w:t xml:space="preserve">Дмитрий </w:t>
      </w:r>
      <w:proofErr w:type="spellStart"/>
      <w:r>
        <w:rPr>
          <w:lang w:val="ru-RU"/>
        </w:rPr>
        <w:t>Кедышко</w:t>
      </w:r>
      <w:proofErr w:type="spellEnd"/>
      <w:r>
        <w:t>;</w:t>
      </w:r>
    </w:p>
    <w:p w14:paraId="35C25924" w14:textId="59A5FC5E" w:rsidR="00DA2CA9" w:rsidRDefault="00DA2CA9" w:rsidP="00DA2CA9">
      <w:pPr>
        <w:numPr>
          <w:ilvl w:val="0"/>
          <w:numId w:val="2"/>
        </w:numPr>
        <w:shd w:val="clear" w:color="auto" w:fill="FFFFFF"/>
        <w:jc w:val="both"/>
        <w:rPr>
          <w:color w:val="000000" w:themeColor="text1"/>
        </w:rPr>
      </w:pPr>
      <w:r>
        <w:t xml:space="preserve">Главный секретарь – </w:t>
      </w:r>
      <w:r>
        <w:rPr>
          <w:lang w:val="ru-RU"/>
        </w:rPr>
        <w:t xml:space="preserve">Елена </w:t>
      </w:r>
      <w:proofErr w:type="spellStart"/>
      <w:r>
        <w:rPr>
          <w:lang w:val="ru-RU"/>
        </w:rPr>
        <w:t>Гуйдо</w:t>
      </w:r>
      <w:proofErr w:type="spellEnd"/>
      <w:r w:rsidRPr="0085117C">
        <w:rPr>
          <w:color w:val="000000" w:themeColor="text1"/>
        </w:rPr>
        <w:t>;</w:t>
      </w:r>
    </w:p>
    <w:p w14:paraId="7BE29A35" w14:textId="77777777" w:rsidR="00DA2CA9" w:rsidRPr="0085117C" w:rsidRDefault="00DA2CA9" w:rsidP="00DA2CA9">
      <w:pPr>
        <w:numPr>
          <w:ilvl w:val="0"/>
          <w:numId w:val="2"/>
        </w:numPr>
        <w:shd w:val="clear" w:color="auto" w:fill="FFFFFF"/>
        <w:jc w:val="both"/>
        <w:rPr>
          <w:color w:val="000000" w:themeColor="text1"/>
        </w:rPr>
      </w:pPr>
      <w:r>
        <w:rPr>
          <w:lang w:val="ru-RU"/>
        </w:rPr>
        <w:t>Зам.</w:t>
      </w:r>
      <w:r>
        <w:rPr>
          <w:color w:val="000000" w:themeColor="text1"/>
          <w:lang w:val="ru-RU"/>
        </w:rPr>
        <w:t xml:space="preserve"> гл. судьи по дистанциям – Дмитрий Давидович;</w:t>
      </w:r>
    </w:p>
    <w:p w14:paraId="3F42E52E" w14:textId="02276B6F" w:rsidR="00DA2CA9" w:rsidRDefault="00DA2CA9" w:rsidP="00DA2CA9">
      <w:pPr>
        <w:numPr>
          <w:ilvl w:val="0"/>
          <w:numId w:val="2"/>
        </w:numPr>
        <w:shd w:val="clear" w:color="auto" w:fill="FFFFFF"/>
        <w:jc w:val="both"/>
      </w:pPr>
      <w:r>
        <w:t>Планировка дистанций</w:t>
      </w:r>
      <w:r>
        <w:rPr>
          <w:lang w:val="ru-RU"/>
        </w:rPr>
        <w:t xml:space="preserve"> </w:t>
      </w:r>
      <w:r>
        <w:t>–</w:t>
      </w:r>
      <w:r>
        <w:rPr>
          <w:lang w:val="ru-RU"/>
        </w:rPr>
        <w:t xml:space="preserve"> Дмитрий </w:t>
      </w:r>
      <w:proofErr w:type="spellStart"/>
      <w:r>
        <w:rPr>
          <w:lang w:val="ru-RU"/>
        </w:rPr>
        <w:t>Божук</w:t>
      </w:r>
      <w:proofErr w:type="spellEnd"/>
      <w:r>
        <w:rPr>
          <w:lang w:val="ru-RU"/>
        </w:rPr>
        <w:t xml:space="preserve">, Анатолий </w:t>
      </w:r>
      <w:proofErr w:type="spellStart"/>
      <w:r>
        <w:rPr>
          <w:lang w:val="ru-RU"/>
        </w:rPr>
        <w:t>Л</w:t>
      </w:r>
      <w:r w:rsidR="00927325">
        <w:rPr>
          <w:lang w:val="ru-RU"/>
        </w:rPr>
        <w:t>а</w:t>
      </w:r>
      <w:r>
        <w:rPr>
          <w:lang w:val="ru-RU"/>
        </w:rPr>
        <w:t>б</w:t>
      </w:r>
      <w:r w:rsidR="00927325">
        <w:rPr>
          <w:lang w:val="ru-RU"/>
        </w:rPr>
        <w:t>а</w:t>
      </w:r>
      <w:r>
        <w:rPr>
          <w:lang w:val="ru-RU"/>
        </w:rPr>
        <w:t>новский</w:t>
      </w:r>
      <w:proofErr w:type="spellEnd"/>
      <w:r>
        <w:t>;</w:t>
      </w:r>
    </w:p>
    <w:p w14:paraId="7F3F682A" w14:textId="60258FDB" w:rsidR="00927325" w:rsidRDefault="00927325" w:rsidP="00927325">
      <w:pPr>
        <w:numPr>
          <w:ilvl w:val="0"/>
          <w:numId w:val="2"/>
        </w:numPr>
        <w:shd w:val="clear" w:color="auto" w:fill="FFFFFF"/>
        <w:jc w:val="both"/>
      </w:pPr>
      <w:r>
        <w:rPr>
          <w:lang w:val="ru-RU"/>
        </w:rPr>
        <w:t xml:space="preserve">Инспекторы дистанций </w:t>
      </w:r>
      <w:r>
        <w:t>–</w:t>
      </w:r>
      <w:r>
        <w:rPr>
          <w:lang w:val="ru-RU"/>
        </w:rPr>
        <w:t xml:space="preserve"> Алексей Мемелов, Иван </w:t>
      </w:r>
      <w:proofErr w:type="spellStart"/>
      <w:r>
        <w:rPr>
          <w:lang w:val="ru-RU"/>
        </w:rPr>
        <w:t>Чагарин</w:t>
      </w:r>
      <w:proofErr w:type="spellEnd"/>
      <w:r>
        <w:rPr>
          <w:lang w:val="ru-RU"/>
        </w:rPr>
        <w:t>;</w:t>
      </w:r>
    </w:p>
    <w:p w14:paraId="045EEE5B" w14:textId="4E9E081B" w:rsidR="00DA2CA9" w:rsidRDefault="00927325" w:rsidP="00DA2CA9">
      <w:pPr>
        <w:numPr>
          <w:ilvl w:val="0"/>
          <w:numId w:val="2"/>
        </w:numPr>
        <w:shd w:val="clear" w:color="auto" w:fill="FFFFFF"/>
        <w:spacing w:after="200"/>
        <w:jc w:val="both"/>
      </w:pPr>
      <w:r>
        <w:rPr>
          <w:lang w:val="ru-RU"/>
        </w:rPr>
        <w:t xml:space="preserve">Контроллер федерации </w:t>
      </w:r>
      <w:r>
        <w:t>–</w:t>
      </w:r>
      <w:r>
        <w:rPr>
          <w:lang w:val="ru-RU"/>
        </w:rPr>
        <w:t xml:space="preserve"> Сергей Солодкин</w:t>
      </w:r>
      <w:r w:rsidR="00DA2CA9">
        <w:t>.</w:t>
      </w:r>
    </w:p>
    <w:p w14:paraId="43543615" w14:textId="3D23B080" w:rsidR="00660D62" w:rsidRPr="00660D62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Цели и задачи соревнований</w:t>
      </w:r>
    </w:p>
    <w:p w14:paraId="5AB2DA6A" w14:textId="77777777" w:rsidR="00DA2CA9" w:rsidRDefault="00DA2CA9" w:rsidP="00847D4C">
      <w:pPr>
        <w:numPr>
          <w:ilvl w:val="0"/>
          <w:numId w:val="2"/>
        </w:numPr>
        <w:shd w:val="clear" w:color="auto" w:fill="FFFFFF"/>
        <w:spacing w:before="200"/>
        <w:ind w:left="709"/>
        <w:jc w:val="both"/>
      </w:pPr>
      <w:r>
        <w:t>Определение сильнейших спортсменов.</w:t>
      </w:r>
    </w:p>
    <w:p w14:paraId="1A71F219" w14:textId="77777777" w:rsidR="00DA2CA9" w:rsidRDefault="00DA2CA9" w:rsidP="00847D4C">
      <w:pPr>
        <w:numPr>
          <w:ilvl w:val="0"/>
          <w:numId w:val="2"/>
        </w:numPr>
        <w:shd w:val="clear" w:color="auto" w:fill="FFFFFF"/>
        <w:ind w:left="709"/>
        <w:jc w:val="both"/>
      </w:pPr>
      <w:r>
        <w:t>Популяризация активного образа жизни.</w:t>
      </w:r>
    </w:p>
    <w:p w14:paraId="2061578A" w14:textId="77777777" w:rsidR="00DA2CA9" w:rsidRDefault="00DA2CA9" w:rsidP="00847D4C">
      <w:pPr>
        <w:numPr>
          <w:ilvl w:val="0"/>
          <w:numId w:val="2"/>
        </w:numPr>
        <w:shd w:val="clear" w:color="auto" w:fill="FFFFFF"/>
        <w:ind w:left="709"/>
        <w:jc w:val="both"/>
      </w:pPr>
      <w:r>
        <w:t>Развитие спортивного ориентирования в Республике Беларусь.</w:t>
      </w:r>
    </w:p>
    <w:p w14:paraId="2EB726B2" w14:textId="16E2A44B" w:rsidR="00660D62" w:rsidRPr="00DA2CA9" w:rsidRDefault="00DA2CA9" w:rsidP="00847D4C">
      <w:pPr>
        <w:numPr>
          <w:ilvl w:val="0"/>
          <w:numId w:val="2"/>
        </w:numPr>
        <w:shd w:val="clear" w:color="auto" w:fill="FFFFFF"/>
        <w:spacing w:after="200"/>
        <w:ind w:left="709"/>
        <w:jc w:val="both"/>
      </w:pPr>
      <w:r>
        <w:rPr>
          <w:lang w:val="ru-RU"/>
        </w:rPr>
        <w:t>Укрепление дружеских связей между участниками</w:t>
      </w:r>
      <w:r>
        <w:t>.</w:t>
      </w:r>
    </w:p>
    <w:p w14:paraId="002377CD" w14:textId="7DCB1415" w:rsidR="00660D62" w:rsidRPr="0084406C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color w:val="000000" w:themeColor="text1"/>
          <w:sz w:val="24"/>
          <w:szCs w:val="24"/>
          <w:lang w:val="ru-RU"/>
        </w:rPr>
      </w:pPr>
      <w:r w:rsidRPr="0084406C">
        <w:rPr>
          <w:b/>
          <w:i/>
          <w:color w:val="000000" w:themeColor="text1"/>
          <w:sz w:val="24"/>
          <w:szCs w:val="24"/>
          <w:lang w:val="ru-RU"/>
        </w:rPr>
        <w:t>Дата и место проведения соревнований</w:t>
      </w:r>
    </w:p>
    <w:p w14:paraId="2301338D" w14:textId="3F47D8EC" w:rsidR="00660D62" w:rsidRPr="0084406C" w:rsidRDefault="000A4CEA" w:rsidP="00847D4C">
      <w:pPr>
        <w:shd w:val="clear" w:color="auto" w:fill="FFFFFF"/>
        <w:spacing w:before="120" w:after="120"/>
        <w:ind w:left="50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green"/>
        </w:rPr>
      </w:pPr>
      <w:r w:rsidRPr="0084406C">
        <w:rPr>
          <w:color w:val="000000" w:themeColor="text1"/>
          <w:lang w:val="ru-RU"/>
        </w:rPr>
        <w:t>19</w:t>
      </w:r>
      <w:r w:rsidR="00E45913" w:rsidRPr="0084406C">
        <w:rPr>
          <w:color w:val="000000" w:themeColor="text1"/>
        </w:rPr>
        <w:t>-2</w:t>
      </w:r>
      <w:r w:rsidR="00E45913" w:rsidRPr="0084406C">
        <w:rPr>
          <w:color w:val="000000" w:themeColor="text1"/>
          <w:lang w:val="ru-RU"/>
        </w:rPr>
        <w:t>0</w:t>
      </w:r>
      <w:r w:rsidR="00E45913" w:rsidRPr="0084406C">
        <w:rPr>
          <w:color w:val="000000" w:themeColor="text1"/>
        </w:rPr>
        <w:t xml:space="preserve"> </w:t>
      </w:r>
      <w:r w:rsidR="00E45913" w:rsidRPr="0084406C">
        <w:rPr>
          <w:color w:val="000000" w:themeColor="text1"/>
          <w:lang w:val="ru-RU"/>
        </w:rPr>
        <w:t>сентября</w:t>
      </w:r>
      <w:r w:rsidR="00E45913" w:rsidRPr="0084406C">
        <w:rPr>
          <w:color w:val="000000" w:themeColor="text1"/>
        </w:rPr>
        <w:t xml:space="preserve"> 20</w:t>
      </w:r>
      <w:r w:rsidR="00E45913" w:rsidRPr="0084406C">
        <w:rPr>
          <w:color w:val="000000" w:themeColor="text1"/>
          <w:lang w:val="ru-RU"/>
        </w:rPr>
        <w:t>20</w:t>
      </w:r>
      <w:r w:rsidR="00E45913" w:rsidRPr="0084406C">
        <w:rPr>
          <w:color w:val="000000" w:themeColor="text1"/>
        </w:rPr>
        <w:t xml:space="preserve"> г.</w:t>
      </w:r>
      <w:r w:rsidR="00E45913" w:rsidRPr="0084406C">
        <w:rPr>
          <w:color w:val="000000" w:themeColor="text1"/>
          <w:lang w:val="ru-RU"/>
        </w:rPr>
        <w:t xml:space="preserve"> в </w:t>
      </w:r>
      <w:proofErr w:type="spellStart"/>
      <w:r w:rsidR="00E45913" w:rsidRPr="0084406C">
        <w:rPr>
          <w:color w:val="000000" w:themeColor="text1"/>
          <w:lang w:val="ru-RU"/>
        </w:rPr>
        <w:t>Молодечненском</w:t>
      </w:r>
      <w:proofErr w:type="spellEnd"/>
      <w:r w:rsidR="00E45913" w:rsidRPr="0084406C">
        <w:rPr>
          <w:color w:val="000000" w:themeColor="text1"/>
          <w:lang w:val="ru-RU"/>
        </w:rPr>
        <w:t xml:space="preserve"> районе Минской области.</w:t>
      </w:r>
    </w:p>
    <w:p w14:paraId="43D46885" w14:textId="4D1508DB" w:rsidR="00660D62" w:rsidRPr="0084406C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color w:val="000000" w:themeColor="text1"/>
          <w:sz w:val="24"/>
          <w:szCs w:val="24"/>
          <w:lang w:val="ru-RU"/>
        </w:rPr>
      </w:pPr>
      <w:r w:rsidRPr="0084406C">
        <w:rPr>
          <w:b/>
          <w:i/>
          <w:color w:val="000000" w:themeColor="text1"/>
          <w:sz w:val="24"/>
          <w:szCs w:val="24"/>
          <w:lang w:val="ru-RU"/>
        </w:rPr>
        <w:t>Программа соревнований</w:t>
      </w:r>
    </w:p>
    <w:p w14:paraId="2989ECEA" w14:textId="77777777" w:rsidR="00847D4C" w:rsidRPr="0084406C" w:rsidRDefault="00847D4C" w:rsidP="00847D4C">
      <w:pPr>
        <w:pStyle w:val="3"/>
        <w:keepNext w:val="0"/>
        <w:keepLines w:val="0"/>
        <w:shd w:val="clear" w:color="auto" w:fill="FFFFFF"/>
        <w:spacing w:before="160"/>
        <w:jc w:val="both"/>
        <w:rPr>
          <w:b/>
          <w:i/>
          <w:color w:val="000000" w:themeColor="text1"/>
          <w:sz w:val="22"/>
          <w:szCs w:val="22"/>
        </w:rPr>
      </w:pPr>
      <w:r w:rsidRPr="0084406C">
        <w:rPr>
          <w:b/>
          <w:i/>
          <w:color w:val="000000" w:themeColor="text1"/>
          <w:sz w:val="22"/>
          <w:szCs w:val="22"/>
          <w:lang w:val="ru-RU"/>
        </w:rPr>
        <w:t>19</w:t>
      </w:r>
      <w:r w:rsidRPr="0084406C">
        <w:rPr>
          <w:b/>
          <w:i/>
          <w:color w:val="000000" w:themeColor="text1"/>
          <w:sz w:val="22"/>
          <w:szCs w:val="22"/>
        </w:rPr>
        <w:t xml:space="preserve"> </w:t>
      </w:r>
      <w:r w:rsidRPr="0084406C">
        <w:rPr>
          <w:b/>
          <w:i/>
          <w:color w:val="000000" w:themeColor="text1"/>
          <w:sz w:val="22"/>
          <w:szCs w:val="22"/>
          <w:lang w:val="ru-RU"/>
        </w:rPr>
        <w:t>сентября</w:t>
      </w:r>
      <w:r w:rsidRPr="0084406C">
        <w:rPr>
          <w:b/>
          <w:i/>
          <w:color w:val="000000" w:themeColor="text1"/>
          <w:sz w:val="22"/>
          <w:szCs w:val="22"/>
        </w:rPr>
        <w:t>, суббота</w:t>
      </w:r>
    </w:p>
    <w:p w14:paraId="1EA7EFFF" w14:textId="7A0D808D" w:rsidR="000A4CEA" w:rsidRPr="0084406C" w:rsidRDefault="00615FF5" w:rsidP="00847D4C">
      <w:pPr>
        <w:shd w:val="clear" w:color="auto" w:fill="FFFFFF"/>
        <w:spacing w:before="120" w:after="120"/>
        <w:ind w:left="500"/>
        <w:jc w:val="both"/>
        <w:rPr>
          <w:bCs/>
          <w:color w:val="000000" w:themeColor="text1"/>
          <w:lang w:val="ru-RU"/>
        </w:rPr>
      </w:pPr>
      <w:r w:rsidRPr="0084406C">
        <w:rPr>
          <w:bCs/>
          <w:color w:val="000000" w:themeColor="text1"/>
          <w:lang w:val="ru-RU"/>
        </w:rPr>
        <w:t xml:space="preserve">11:00-12:30 – </w:t>
      </w:r>
      <w:r w:rsidR="000A4CEA" w:rsidRPr="0084406C">
        <w:rPr>
          <w:bCs/>
          <w:color w:val="000000" w:themeColor="text1"/>
          <w:lang w:val="ru-RU"/>
        </w:rPr>
        <w:t>Приезд и р</w:t>
      </w:r>
      <w:r w:rsidR="000A4CEA" w:rsidRPr="0084406C">
        <w:rPr>
          <w:bCs/>
          <w:color w:val="000000" w:themeColor="text1"/>
        </w:rPr>
        <w:t>егистрация участников в центре соревнований</w:t>
      </w:r>
      <w:r w:rsidR="000A4CEA" w:rsidRPr="0084406C">
        <w:rPr>
          <w:bCs/>
          <w:color w:val="000000" w:themeColor="text1"/>
          <w:lang w:val="ru-RU"/>
        </w:rPr>
        <w:t>.</w:t>
      </w:r>
    </w:p>
    <w:p w14:paraId="4A6EBB4F" w14:textId="5FE68D26" w:rsidR="00615FF5" w:rsidRPr="0084406C" w:rsidRDefault="00615FF5" w:rsidP="00847D4C">
      <w:pPr>
        <w:shd w:val="clear" w:color="auto" w:fill="FFFFFF"/>
        <w:spacing w:before="120" w:after="120"/>
        <w:ind w:left="500"/>
        <w:jc w:val="both"/>
        <w:rPr>
          <w:bCs/>
          <w:color w:val="000000" w:themeColor="text1"/>
          <w:lang w:val="ru-RU"/>
        </w:rPr>
      </w:pPr>
      <w:r w:rsidRPr="0084406C">
        <w:rPr>
          <w:bCs/>
          <w:color w:val="000000" w:themeColor="text1"/>
          <w:lang w:val="ru-RU"/>
        </w:rPr>
        <w:t>12:30 – Открытие соревнований в центре соревнований</w:t>
      </w:r>
    </w:p>
    <w:p w14:paraId="2B52934B" w14:textId="7D47DACF" w:rsidR="00847D4C" w:rsidRPr="0084406C" w:rsidRDefault="00615FF5" w:rsidP="00847D4C">
      <w:pPr>
        <w:shd w:val="clear" w:color="auto" w:fill="FFFFFF"/>
        <w:spacing w:before="120" w:after="120"/>
        <w:ind w:left="500"/>
        <w:jc w:val="both"/>
        <w:rPr>
          <w:bCs/>
          <w:color w:val="000000" w:themeColor="text1"/>
        </w:rPr>
      </w:pPr>
      <w:r w:rsidRPr="0084406C">
        <w:rPr>
          <w:bCs/>
          <w:color w:val="000000" w:themeColor="text1"/>
          <w:lang w:val="ru-RU"/>
        </w:rPr>
        <w:lastRenderedPageBreak/>
        <w:t xml:space="preserve">13:00 – </w:t>
      </w:r>
      <w:r w:rsidR="00847D4C" w:rsidRPr="0084406C">
        <w:rPr>
          <w:bCs/>
          <w:color w:val="000000" w:themeColor="text1"/>
          <w:lang w:val="ru-RU"/>
        </w:rPr>
        <w:t>Личные соревнования на средней дистанции.</w:t>
      </w:r>
      <w:r w:rsidRPr="0084406C">
        <w:rPr>
          <w:bCs/>
          <w:color w:val="000000" w:themeColor="text1"/>
          <w:lang w:val="ru-RU"/>
        </w:rPr>
        <w:t xml:space="preserve"> Этап Кубка БФО среди юниоров.</w:t>
      </w:r>
    </w:p>
    <w:p w14:paraId="19E96643" w14:textId="77777777" w:rsidR="00847D4C" w:rsidRPr="0084406C" w:rsidRDefault="00847D4C" w:rsidP="00847D4C">
      <w:pPr>
        <w:pStyle w:val="3"/>
        <w:keepNext w:val="0"/>
        <w:keepLines w:val="0"/>
        <w:shd w:val="clear" w:color="auto" w:fill="FFFFFF"/>
        <w:spacing w:before="160"/>
        <w:jc w:val="both"/>
        <w:rPr>
          <w:b/>
          <w:i/>
          <w:color w:val="000000" w:themeColor="text1"/>
          <w:sz w:val="22"/>
          <w:szCs w:val="22"/>
        </w:rPr>
      </w:pPr>
      <w:bookmarkStart w:id="0" w:name="_2ujp5n6tgo3z" w:colFirst="0" w:colLast="0"/>
      <w:bookmarkEnd w:id="0"/>
      <w:r w:rsidRPr="0084406C">
        <w:rPr>
          <w:b/>
          <w:i/>
          <w:color w:val="000000" w:themeColor="text1"/>
          <w:sz w:val="22"/>
          <w:szCs w:val="22"/>
          <w:lang w:val="ru-RU"/>
        </w:rPr>
        <w:t>20</w:t>
      </w:r>
      <w:r w:rsidRPr="0084406C">
        <w:rPr>
          <w:b/>
          <w:i/>
          <w:color w:val="000000" w:themeColor="text1"/>
          <w:sz w:val="22"/>
          <w:szCs w:val="22"/>
        </w:rPr>
        <w:t xml:space="preserve"> </w:t>
      </w:r>
      <w:r w:rsidRPr="0084406C">
        <w:rPr>
          <w:b/>
          <w:i/>
          <w:color w:val="000000" w:themeColor="text1"/>
          <w:sz w:val="22"/>
          <w:szCs w:val="22"/>
          <w:lang w:val="ru-RU"/>
        </w:rPr>
        <w:t>сентября</w:t>
      </w:r>
      <w:r w:rsidRPr="0084406C">
        <w:rPr>
          <w:b/>
          <w:i/>
          <w:color w:val="000000" w:themeColor="text1"/>
          <w:sz w:val="22"/>
          <w:szCs w:val="22"/>
        </w:rPr>
        <w:t>, воскресенье</w:t>
      </w:r>
    </w:p>
    <w:p w14:paraId="2A04CCCB" w14:textId="2914AD9E" w:rsidR="00847D4C" w:rsidRPr="0084406C" w:rsidRDefault="00615FF5" w:rsidP="00847D4C">
      <w:pPr>
        <w:shd w:val="clear" w:color="auto" w:fill="FFFFFF"/>
        <w:spacing w:before="120" w:after="120"/>
        <w:ind w:left="500"/>
        <w:jc w:val="both"/>
        <w:rPr>
          <w:bCs/>
          <w:color w:val="000000" w:themeColor="text1"/>
          <w:lang w:val="ru-RU"/>
        </w:rPr>
      </w:pPr>
      <w:r w:rsidRPr="0084406C">
        <w:rPr>
          <w:bCs/>
          <w:color w:val="000000" w:themeColor="text1"/>
          <w:lang w:val="ru-RU"/>
        </w:rPr>
        <w:t xml:space="preserve">11:00 – </w:t>
      </w:r>
      <w:r w:rsidR="00847D4C" w:rsidRPr="0084406C">
        <w:rPr>
          <w:bCs/>
          <w:color w:val="000000" w:themeColor="text1"/>
          <w:lang w:val="ru-RU"/>
        </w:rPr>
        <w:t>Личные соревнования на длинной дистанции.</w:t>
      </w:r>
      <w:r w:rsidRPr="0084406C">
        <w:rPr>
          <w:bCs/>
          <w:color w:val="000000" w:themeColor="text1"/>
          <w:lang w:val="ru-RU"/>
        </w:rPr>
        <w:t xml:space="preserve"> Этап Кубка БФО. Этап Кубка БФО среди ветеранов. </w:t>
      </w:r>
    </w:p>
    <w:p w14:paraId="33A5354B" w14:textId="43731A1A" w:rsidR="006C1549" w:rsidRPr="0084406C" w:rsidRDefault="00615FF5" w:rsidP="00847D4C">
      <w:pPr>
        <w:shd w:val="clear" w:color="auto" w:fill="FFFFFF"/>
        <w:spacing w:before="120" w:after="120"/>
        <w:ind w:left="500"/>
        <w:jc w:val="both"/>
        <w:rPr>
          <w:bCs/>
          <w:color w:val="000000" w:themeColor="text1"/>
          <w:lang w:val="ru-RU"/>
        </w:rPr>
      </w:pPr>
      <w:r w:rsidRPr="0084406C">
        <w:rPr>
          <w:bCs/>
          <w:color w:val="000000" w:themeColor="text1"/>
          <w:lang w:val="ru-RU"/>
        </w:rPr>
        <w:t xml:space="preserve">До 15:00 – </w:t>
      </w:r>
      <w:r w:rsidR="00267768" w:rsidRPr="0084406C">
        <w:rPr>
          <w:bCs/>
          <w:color w:val="000000" w:themeColor="text1"/>
          <w:lang w:val="ru-RU"/>
        </w:rPr>
        <w:t xml:space="preserve">Награждение. </w:t>
      </w:r>
      <w:r w:rsidR="00847D4C" w:rsidRPr="0084406C">
        <w:rPr>
          <w:bCs/>
          <w:color w:val="000000" w:themeColor="text1"/>
          <w:lang w:val="ru-RU"/>
        </w:rPr>
        <w:t>Подведение итогов соревнований.</w:t>
      </w:r>
      <w:r w:rsidR="00267768" w:rsidRPr="0084406C">
        <w:rPr>
          <w:bCs/>
          <w:color w:val="000000" w:themeColor="text1"/>
          <w:lang w:val="ru-RU"/>
        </w:rPr>
        <w:t xml:space="preserve"> </w:t>
      </w:r>
    </w:p>
    <w:p w14:paraId="4B082C05" w14:textId="77777777" w:rsidR="006C1549" w:rsidRPr="0084406C" w:rsidRDefault="006C1549" w:rsidP="006C1549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jc w:val="both"/>
        <w:rPr>
          <w:b/>
          <w:i/>
          <w:color w:val="000000" w:themeColor="text1"/>
          <w:sz w:val="24"/>
          <w:szCs w:val="24"/>
          <w:lang w:val="ru-RU"/>
        </w:rPr>
      </w:pPr>
      <w:r w:rsidRPr="0084406C">
        <w:rPr>
          <w:b/>
          <w:i/>
          <w:color w:val="000000" w:themeColor="text1"/>
          <w:sz w:val="24"/>
          <w:szCs w:val="24"/>
        </w:rPr>
        <w:t>Карт</w:t>
      </w:r>
      <w:r w:rsidRPr="0084406C">
        <w:rPr>
          <w:b/>
          <w:i/>
          <w:color w:val="000000" w:themeColor="text1"/>
          <w:sz w:val="24"/>
          <w:szCs w:val="24"/>
          <w:lang w:val="ru-RU"/>
        </w:rPr>
        <w:t xml:space="preserve">ы </w:t>
      </w:r>
    </w:p>
    <w:p w14:paraId="1A247168" w14:textId="690739CD" w:rsidR="006C1549" w:rsidRPr="0084406C" w:rsidRDefault="000A4CEA" w:rsidP="006C1549">
      <w:pPr>
        <w:shd w:val="clear" w:color="auto" w:fill="FFFFFF"/>
        <w:spacing w:before="160" w:after="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BY" w:eastAsia="ru-BY"/>
        </w:rPr>
      </w:pPr>
      <w:r w:rsidRPr="0084406C">
        <w:rPr>
          <w:rFonts w:eastAsia="Times New Roman"/>
          <w:b/>
          <w:bCs/>
          <w:i/>
          <w:iCs/>
          <w:color w:val="000000" w:themeColor="text1"/>
          <w:lang w:val="ru-RU" w:eastAsia="ru-BY"/>
        </w:rPr>
        <w:t>1</w:t>
      </w:r>
      <w:r w:rsidR="006C1549" w:rsidRPr="0084406C">
        <w:rPr>
          <w:rFonts w:eastAsia="Times New Roman"/>
          <w:b/>
          <w:bCs/>
          <w:i/>
          <w:iCs/>
          <w:color w:val="000000" w:themeColor="text1"/>
          <w:lang w:val="ru-BY" w:eastAsia="ru-BY"/>
        </w:rPr>
        <w:t>-й День:</w:t>
      </w:r>
    </w:p>
    <w:p w14:paraId="0BD62817" w14:textId="71946D9E" w:rsidR="000A4CEA" w:rsidRPr="0084406C" w:rsidRDefault="000A4CEA" w:rsidP="000A4CEA">
      <w:pPr>
        <w:shd w:val="clear" w:color="auto" w:fill="FFFFFF"/>
        <w:spacing w:before="100" w:after="100" w:line="240" w:lineRule="auto"/>
        <w:ind w:left="500"/>
        <w:jc w:val="both"/>
        <w:rPr>
          <w:color w:val="000000" w:themeColor="text1"/>
        </w:rPr>
      </w:pPr>
      <w:r w:rsidRPr="0084406C">
        <w:rPr>
          <w:b/>
          <w:bCs/>
          <w:i/>
          <w:iCs/>
          <w:color w:val="000000" w:themeColor="text1"/>
        </w:rPr>
        <w:t>Карта</w:t>
      </w:r>
      <w:r w:rsidRPr="0084406C">
        <w:rPr>
          <w:color w:val="000000" w:themeColor="text1"/>
        </w:rPr>
        <w:t>: „Музей Я.Купалы”</w:t>
      </w:r>
      <w:r w:rsidRPr="0084406C">
        <w:rPr>
          <w:color w:val="000000" w:themeColor="text1"/>
          <w:lang w:val="ru-RU"/>
        </w:rPr>
        <w:t>.</w:t>
      </w:r>
      <w:r w:rsidRPr="0084406C">
        <w:rPr>
          <w:color w:val="000000" w:themeColor="text1"/>
        </w:rPr>
        <w:t xml:space="preserve"> </w:t>
      </w:r>
      <w:r w:rsidRPr="0084406C">
        <w:rPr>
          <w:color w:val="000000" w:themeColor="text1"/>
          <w:lang w:val="ru-RU"/>
        </w:rPr>
        <w:t>И</w:t>
      </w:r>
      <w:r w:rsidRPr="0084406C">
        <w:rPr>
          <w:color w:val="000000" w:themeColor="text1"/>
        </w:rPr>
        <w:t>спользуется в первый раз.</w:t>
      </w:r>
      <w:r w:rsidRPr="0084406C">
        <w:rPr>
          <w:color w:val="000000" w:themeColor="text1"/>
          <w:lang w:val="ru-RU"/>
        </w:rPr>
        <w:t xml:space="preserve"> </w:t>
      </w:r>
      <w:r w:rsidRPr="0084406C">
        <w:rPr>
          <w:color w:val="000000" w:themeColor="text1"/>
        </w:rPr>
        <w:t>Автор: Анатолий Лабановский 2020г.</w:t>
      </w:r>
    </w:p>
    <w:p w14:paraId="51653570" w14:textId="40D68213" w:rsidR="000A4CEA" w:rsidRPr="0084406C" w:rsidRDefault="000A4CEA" w:rsidP="006C1549">
      <w:pPr>
        <w:shd w:val="clear" w:color="auto" w:fill="FFFFFF"/>
        <w:spacing w:before="100" w:after="100" w:line="240" w:lineRule="auto"/>
        <w:ind w:left="500"/>
        <w:jc w:val="both"/>
        <w:rPr>
          <w:color w:val="000000" w:themeColor="text1"/>
        </w:rPr>
      </w:pPr>
      <w:r w:rsidRPr="0084406C">
        <w:rPr>
          <w:color w:val="000000" w:themeColor="text1"/>
        </w:rPr>
        <w:t>ISOM 2017</w:t>
      </w:r>
      <w:r w:rsidR="003545C7">
        <w:rPr>
          <w:color w:val="000000" w:themeColor="text1"/>
          <w:lang w:val="ru-RU"/>
        </w:rPr>
        <w:t>-2</w:t>
      </w:r>
      <w:r w:rsidR="00056A59" w:rsidRPr="0084406C">
        <w:rPr>
          <w:color w:val="000000" w:themeColor="text1"/>
          <w:lang w:val="ru-RU"/>
        </w:rPr>
        <w:t>.</w:t>
      </w:r>
      <w:r w:rsidRPr="0084406C">
        <w:rPr>
          <w:color w:val="000000" w:themeColor="text1"/>
        </w:rPr>
        <w:t xml:space="preserve">  </w:t>
      </w:r>
      <w:r w:rsidR="00056A59" w:rsidRPr="0084406C">
        <w:rPr>
          <w:color w:val="000000" w:themeColor="text1"/>
          <w:lang w:val="ru-RU"/>
        </w:rPr>
        <w:t>М</w:t>
      </w:r>
      <w:r w:rsidRPr="0084406C">
        <w:rPr>
          <w:color w:val="000000" w:themeColor="text1"/>
        </w:rPr>
        <w:t>асштаб 1:7500</w:t>
      </w:r>
      <w:r w:rsidR="00056A59" w:rsidRPr="0084406C">
        <w:rPr>
          <w:color w:val="000000" w:themeColor="text1"/>
          <w:lang w:val="ru-RU"/>
        </w:rPr>
        <w:t>.</w:t>
      </w:r>
      <w:r w:rsidRPr="0084406C">
        <w:rPr>
          <w:color w:val="000000" w:themeColor="text1"/>
        </w:rPr>
        <w:t xml:space="preserve"> Сечение рельефа 2.5м.</w:t>
      </w:r>
    </w:p>
    <w:p w14:paraId="4DDB52AC" w14:textId="27FD75F8" w:rsidR="000A4CEA" w:rsidRDefault="000A4CEA" w:rsidP="006C1549">
      <w:pPr>
        <w:shd w:val="clear" w:color="auto" w:fill="FFFFFF"/>
        <w:spacing w:before="100" w:after="100" w:line="240" w:lineRule="auto"/>
        <w:ind w:left="500"/>
        <w:jc w:val="both"/>
        <w:rPr>
          <w:color w:val="000000" w:themeColor="text1"/>
        </w:rPr>
      </w:pPr>
      <w:r w:rsidRPr="0084406C">
        <w:rPr>
          <w:color w:val="000000" w:themeColor="text1"/>
        </w:rPr>
        <w:t xml:space="preserve">Знаком 417 отдельно стоящее дерево обозначены дубы, выделяющиеся своими размерами. </w:t>
      </w:r>
    </w:p>
    <w:p w14:paraId="41A38263" w14:textId="2F37FD4A" w:rsidR="00CA666B" w:rsidRPr="0084406C" w:rsidRDefault="00CA666B" w:rsidP="00CA666B">
      <w:pPr>
        <w:shd w:val="clear" w:color="auto" w:fill="FFFFFF"/>
        <w:spacing w:before="100" w:after="100" w:line="240" w:lineRule="auto"/>
        <w:ind w:left="500"/>
        <w:jc w:val="center"/>
        <w:rPr>
          <w:color w:val="000000" w:themeColor="text1"/>
        </w:rPr>
      </w:pPr>
      <w:r>
        <w:rPr>
          <w:noProof/>
        </w:rPr>
        <w:drawing>
          <wp:inline distT="0" distB="0" distL="0" distR="0" wp14:anchorId="11FCBB87" wp14:editId="4948AE7D">
            <wp:extent cx="1866900" cy="1875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79862" cy="1888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2F4C6" w14:textId="501FE8EE" w:rsidR="000A4CEA" w:rsidRPr="0084406C" w:rsidRDefault="000A4CEA" w:rsidP="006C1549">
      <w:pPr>
        <w:shd w:val="clear" w:color="auto" w:fill="FFFFFF"/>
        <w:spacing w:before="100" w:after="100" w:line="240" w:lineRule="auto"/>
        <w:ind w:left="500"/>
        <w:jc w:val="both"/>
        <w:rPr>
          <w:color w:val="000000" w:themeColor="text1"/>
        </w:rPr>
      </w:pPr>
      <w:r w:rsidRPr="0084406C">
        <w:rPr>
          <w:b/>
          <w:bCs/>
          <w:i/>
          <w:iCs/>
          <w:color w:val="000000" w:themeColor="text1"/>
        </w:rPr>
        <w:t>Местность</w:t>
      </w:r>
      <w:r w:rsidRPr="0084406C">
        <w:rPr>
          <w:color w:val="000000" w:themeColor="text1"/>
        </w:rPr>
        <w:t>: Пересеченная, дорожная сеть развита слабо. Большинство форм рельефа искусственного происхождения, образовавшиеся в результате строительства канала с множественными промоинами и стоками воды. Набор высоты на склоне до 25 м. Лес от хорошего до труднопроходимого. Значительная часть территории имеет характер полуоткрытого пространства с хорошей и плохой проходимостью из-за высокой растительности.</w:t>
      </w:r>
    </w:p>
    <w:p w14:paraId="7337DC55" w14:textId="0E0980D1" w:rsidR="000A4CEA" w:rsidRDefault="000A4CEA" w:rsidP="006C1549">
      <w:pPr>
        <w:shd w:val="clear" w:color="auto" w:fill="FFFFFF"/>
        <w:spacing w:before="100" w:after="100" w:line="240" w:lineRule="auto"/>
        <w:ind w:left="500"/>
        <w:jc w:val="both"/>
        <w:rPr>
          <w:color w:val="000000" w:themeColor="text1"/>
        </w:rPr>
      </w:pPr>
      <w:r w:rsidRPr="0084406C">
        <w:rPr>
          <w:b/>
          <w:bCs/>
          <w:i/>
          <w:iCs/>
          <w:color w:val="000000" w:themeColor="text1"/>
        </w:rPr>
        <w:t>Опасные места</w:t>
      </w:r>
      <w:r w:rsidRPr="0084406C">
        <w:rPr>
          <w:color w:val="000000" w:themeColor="text1"/>
        </w:rPr>
        <w:t>: Бетонированные откосы и крутые склоны сливных стоков при преодолении которых необходимо соблюдать осторожность.</w:t>
      </w:r>
    </w:p>
    <w:p w14:paraId="1D9F7D61" w14:textId="77777777" w:rsidR="003545C7" w:rsidRPr="0084406C" w:rsidRDefault="003545C7" w:rsidP="006C1549">
      <w:pPr>
        <w:shd w:val="clear" w:color="auto" w:fill="FFFFFF"/>
        <w:spacing w:before="100" w:after="100" w:line="240" w:lineRule="auto"/>
        <w:ind w:left="500"/>
        <w:jc w:val="both"/>
        <w:rPr>
          <w:rFonts w:eastAsia="Times New Roman"/>
          <w:color w:val="000000" w:themeColor="text1"/>
          <w:sz w:val="24"/>
          <w:szCs w:val="24"/>
          <w:lang w:val="ru-BY" w:eastAsia="ru-BY"/>
        </w:rPr>
      </w:pPr>
    </w:p>
    <w:p w14:paraId="64E0CC46" w14:textId="47089AD3" w:rsidR="006C1549" w:rsidRPr="0084406C" w:rsidRDefault="000A4CEA" w:rsidP="006C1549">
      <w:pPr>
        <w:shd w:val="clear" w:color="auto" w:fill="FFFFFF"/>
        <w:spacing w:before="160" w:after="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BY" w:eastAsia="ru-BY"/>
        </w:rPr>
      </w:pPr>
      <w:r w:rsidRPr="0084406C">
        <w:rPr>
          <w:rFonts w:eastAsia="Times New Roman"/>
          <w:b/>
          <w:bCs/>
          <w:i/>
          <w:iCs/>
          <w:color w:val="000000" w:themeColor="text1"/>
          <w:lang w:val="ru-RU" w:eastAsia="ru-BY"/>
        </w:rPr>
        <w:t>2</w:t>
      </w:r>
      <w:r w:rsidR="006C1549" w:rsidRPr="0084406C">
        <w:rPr>
          <w:rFonts w:eastAsia="Times New Roman"/>
          <w:b/>
          <w:bCs/>
          <w:i/>
          <w:iCs/>
          <w:color w:val="000000" w:themeColor="text1"/>
          <w:lang w:val="ru-BY" w:eastAsia="ru-BY"/>
        </w:rPr>
        <w:t>-й День:</w:t>
      </w:r>
    </w:p>
    <w:p w14:paraId="0EFD1DE2" w14:textId="6BEEEF91" w:rsidR="000A4CEA" w:rsidRPr="0084406C" w:rsidRDefault="000A4CEA" w:rsidP="000A4CEA">
      <w:pPr>
        <w:shd w:val="clear" w:color="auto" w:fill="FFFFFF"/>
        <w:spacing w:before="100" w:after="100" w:line="240" w:lineRule="auto"/>
        <w:ind w:left="500"/>
        <w:jc w:val="both"/>
        <w:rPr>
          <w:color w:val="000000" w:themeColor="text1"/>
          <w:lang w:val="ru-RU"/>
        </w:rPr>
      </w:pPr>
      <w:r w:rsidRPr="0084406C">
        <w:rPr>
          <w:b/>
          <w:bCs/>
          <w:i/>
          <w:iCs/>
          <w:color w:val="000000" w:themeColor="text1"/>
        </w:rPr>
        <w:t>Карта</w:t>
      </w:r>
      <w:r w:rsidRPr="0084406C">
        <w:rPr>
          <w:color w:val="000000" w:themeColor="text1"/>
        </w:rPr>
        <w:t>: „Повязынь”</w:t>
      </w:r>
      <w:r w:rsidRPr="0084406C">
        <w:rPr>
          <w:color w:val="000000" w:themeColor="text1"/>
          <w:lang w:val="ru-RU"/>
        </w:rPr>
        <w:t>.</w:t>
      </w:r>
      <w:r w:rsidRPr="0084406C">
        <w:rPr>
          <w:color w:val="000000" w:themeColor="text1"/>
        </w:rPr>
        <w:t xml:space="preserve"> 80% местности в последний раз использовалось в 2003 году.</w:t>
      </w:r>
      <w:r w:rsidRPr="0084406C">
        <w:rPr>
          <w:color w:val="000000" w:themeColor="text1"/>
          <w:lang w:val="ru-RU"/>
        </w:rPr>
        <w:t xml:space="preserve"> </w:t>
      </w:r>
      <w:r w:rsidRPr="0084406C">
        <w:rPr>
          <w:color w:val="000000" w:themeColor="text1"/>
        </w:rPr>
        <w:t>Автор: Анатолий Лабановский</w:t>
      </w:r>
      <w:r w:rsidR="00056A59" w:rsidRPr="0084406C">
        <w:rPr>
          <w:color w:val="000000" w:themeColor="text1"/>
          <w:lang w:val="ru-RU"/>
        </w:rPr>
        <w:t>.</w:t>
      </w:r>
    </w:p>
    <w:p w14:paraId="0BE01C7B" w14:textId="305109E7" w:rsidR="00056A59" w:rsidRPr="0084406C" w:rsidRDefault="00056A59" w:rsidP="000A4CEA">
      <w:pPr>
        <w:shd w:val="clear" w:color="auto" w:fill="FFFFFF"/>
        <w:spacing w:before="100" w:after="100" w:line="240" w:lineRule="auto"/>
        <w:ind w:left="500"/>
        <w:jc w:val="both"/>
        <w:rPr>
          <w:color w:val="000000" w:themeColor="text1"/>
          <w:lang w:val="ru-RU"/>
        </w:rPr>
      </w:pPr>
      <w:r w:rsidRPr="0084406C">
        <w:rPr>
          <w:color w:val="000000" w:themeColor="text1"/>
        </w:rPr>
        <w:t>Корректировка: Анатолий Лабановский, Александр Лабановский 2019-2020 г.</w:t>
      </w:r>
    </w:p>
    <w:p w14:paraId="700E67F3" w14:textId="0AA8EFF0" w:rsidR="00056A59" w:rsidRPr="0084406C" w:rsidRDefault="000A4CEA" w:rsidP="000A4CEA">
      <w:pPr>
        <w:shd w:val="clear" w:color="auto" w:fill="FFFFFF"/>
        <w:spacing w:before="100" w:after="100" w:line="240" w:lineRule="auto"/>
        <w:ind w:left="500"/>
        <w:jc w:val="both"/>
        <w:rPr>
          <w:color w:val="000000" w:themeColor="text1"/>
        </w:rPr>
      </w:pPr>
      <w:r w:rsidRPr="0084406C">
        <w:rPr>
          <w:color w:val="000000" w:themeColor="text1"/>
        </w:rPr>
        <w:t>ISOM 2017</w:t>
      </w:r>
      <w:r w:rsidR="003545C7">
        <w:rPr>
          <w:color w:val="000000" w:themeColor="text1"/>
          <w:lang w:val="ru-RU"/>
        </w:rPr>
        <w:t>-2</w:t>
      </w:r>
      <w:r w:rsidRPr="0084406C">
        <w:rPr>
          <w:color w:val="000000" w:themeColor="text1"/>
        </w:rPr>
        <w:t xml:space="preserve">.  </w:t>
      </w:r>
      <w:r w:rsidR="00056A59" w:rsidRPr="0084406C">
        <w:rPr>
          <w:color w:val="000000" w:themeColor="text1"/>
        </w:rPr>
        <w:t>Масштаб 1:10 000,</w:t>
      </w:r>
      <w:r w:rsidR="00056A59" w:rsidRPr="0084406C">
        <w:rPr>
          <w:color w:val="000000" w:themeColor="text1"/>
          <w:lang w:val="ru-RU"/>
        </w:rPr>
        <w:t xml:space="preserve"> </w:t>
      </w:r>
      <w:r w:rsidR="00056A59" w:rsidRPr="0084406C">
        <w:rPr>
          <w:color w:val="000000" w:themeColor="text1"/>
        </w:rPr>
        <w:t>1:7 500</w:t>
      </w:r>
      <w:r w:rsidR="00056A59" w:rsidRPr="0084406C">
        <w:rPr>
          <w:color w:val="000000" w:themeColor="text1"/>
          <w:lang w:val="ru-RU"/>
        </w:rPr>
        <w:t>.</w:t>
      </w:r>
      <w:r w:rsidR="00056A59" w:rsidRPr="0084406C">
        <w:rPr>
          <w:color w:val="000000" w:themeColor="text1"/>
        </w:rPr>
        <w:t xml:space="preserve"> Сечение рельефа 2.5м.</w:t>
      </w:r>
    </w:p>
    <w:p w14:paraId="29CF9BEA" w14:textId="2DF3764E" w:rsidR="000A4CEA" w:rsidRPr="0084406C" w:rsidRDefault="000A4CEA" w:rsidP="000A4CEA">
      <w:pPr>
        <w:shd w:val="clear" w:color="auto" w:fill="FFFFFF"/>
        <w:spacing w:before="100" w:after="100" w:line="240" w:lineRule="auto"/>
        <w:ind w:left="500"/>
        <w:jc w:val="both"/>
        <w:rPr>
          <w:color w:val="000000" w:themeColor="text1"/>
        </w:rPr>
      </w:pPr>
      <w:r w:rsidRPr="0084406C">
        <w:rPr>
          <w:color w:val="000000" w:themeColor="text1"/>
        </w:rPr>
        <w:t xml:space="preserve">Знаком 417 отдельно стоящее дерево обозначены дубы, выделяющиеся своими размерами. </w:t>
      </w:r>
    </w:p>
    <w:p w14:paraId="5DF5E648" w14:textId="77777777" w:rsidR="00CA666B" w:rsidRDefault="00CA666B" w:rsidP="00CA666B">
      <w:pPr>
        <w:shd w:val="clear" w:color="auto" w:fill="FFFFFF"/>
        <w:spacing w:before="100" w:after="100" w:line="240" w:lineRule="auto"/>
        <w:ind w:left="500"/>
        <w:jc w:val="center"/>
        <w:rPr>
          <w:b/>
          <w:bCs/>
          <w:i/>
          <w:iCs/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0F06153E" wp14:editId="52B5EE8E">
            <wp:extent cx="1836420" cy="1863696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5019" cy="1882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67B88" w14:textId="2D13717F" w:rsidR="000A4CEA" w:rsidRPr="0084406C" w:rsidRDefault="000A4CEA" w:rsidP="000A4CEA">
      <w:pPr>
        <w:shd w:val="clear" w:color="auto" w:fill="FFFFFF"/>
        <w:spacing w:before="100" w:after="100" w:line="240" w:lineRule="auto"/>
        <w:ind w:left="500"/>
        <w:jc w:val="both"/>
        <w:rPr>
          <w:color w:val="000000" w:themeColor="text1"/>
        </w:rPr>
      </w:pPr>
      <w:r w:rsidRPr="0084406C">
        <w:rPr>
          <w:b/>
          <w:bCs/>
          <w:i/>
          <w:iCs/>
          <w:color w:val="000000" w:themeColor="text1"/>
        </w:rPr>
        <w:t>Местность</w:t>
      </w:r>
      <w:r w:rsidRPr="0084406C">
        <w:rPr>
          <w:color w:val="000000" w:themeColor="text1"/>
        </w:rPr>
        <w:t>: Пересеченная с крупными и мелкими формами рельефа, перепад высоты на склоне до 30м., закрыта на дистанциях на 90-95%. Дорожная сеть развита слаба. Лес, в основном, смешанных пород с хорошей и плохой проходимостью, заболоченных участков практически нет. Грунт твердый.</w:t>
      </w:r>
      <w:r w:rsidRPr="0084406C">
        <w:rPr>
          <w:color w:val="000000" w:themeColor="text1"/>
          <w:lang w:val="ru-RU"/>
        </w:rPr>
        <w:t xml:space="preserve"> </w:t>
      </w:r>
      <w:r w:rsidRPr="0084406C">
        <w:rPr>
          <w:color w:val="000000" w:themeColor="text1"/>
        </w:rPr>
        <w:t>Значительная часть полуоткрытых пространств из-за высокой растительности труднопроходимы. Участки полуоткрытых пространств, показанных знаком 404 с наложением знаком 409 (узкой вертикально штриховкой) в большинстве случаев труднопроходимы, участники могут это увидеть в районе старта.</w:t>
      </w:r>
    </w:p>
    <w:p w14:paraId="7FBC4560" w14:textId="7D293656" w:rsidR="000A4CEA" w:rsidRPr="0084406C" w:rsidRDefault="000A4CEA" w:rsidP="006C1549">
      <w:pPr>
        <w:shd w:val="clear" w:color="auto" w:fill="FFFFFF"/>
        <w:spacing w:before="100" w:after="100" w:line="240" w:lineRule="auto"/>
        <w:ind w:left="500"/>
        <w:jc w:val="both"/>
        <w:rPr>
          <w:rFonts w:eastAsia="Times New Roman"/>
          <w:color w:val="000000" w:themeColor="text1"/>
          <w:sz w:val="24"/>
          <w:szCs w:val="24"/>
          <w:lang w:val="ru-RU" w:eastAsia="ru-BY"/>
        </w:rPr>
      </w:pPr>
      <w:r w:rsidRPr="0084406C">
        <w:rPr>
          <w:b/>
          <w:bCs/>
          <w:i/>
          <w:iCs/>
          <w:color w:val="000000" w:themeColor="text1"/>
        </w:rPr>
        <w:t>Опасные места</w:t>
      </w:r>
      <w:r w:rsidRPr="0084406C">
        <w:rPr>
          <w:color w:val="000000" w:themeColor="text1"/>
        </w:rPr>
        <w:t>: Колючая проволока вдоль дороги у карьера.</w:t>
      </w:r>
    </w:p>
    <w:p w14:paraId="64AF7778" w14:textId="39CC6721" w:rsidR="00660D62" w:rsidRPr="0084406C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color w:val="000000" w:themeColor="text1"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 xml:space="preserve">Участники </w:t>
      </w:r>
      <w:r w:rsidRPr="0084406C">
        <w:rPr>
          <w:b/>
          <w:i/>
          <w:color w:val="000000" w:themeColor="text1"/>
          <w:sz w:val="24"/>
          <w:szCs w:val="24"/>
          <w:lang w:val="ru-RU"/>
        </w:rPr>
        <w:t>соревнований</w:t>
      </w:r>
    </w:p>
    <w:p w14:paraId="2B177294" w14:textId="041F9D2F" w:rsidR="00847D4C" w:rsidRPr="0084406C" w:rsidRDefault="00847D4C" w:rsidP="001B0825">
      <w:pPr>
        <w:shd w:val="clear" w:color="auto" w:fill="FFFFFF"/>
        <w:spacing w:before="120" w:after="120"/>
        <w:ind w:left="500"/>
        <w:jc w:val="both"/>
        <w:rPr>
          <w:color w:val="000000" w:themeColor="text1"/>
        </w:rPr>
      </w:pPr>
      <w:r w:rsidRPr="0084406C">
        <w:rPr>
          <w:color w:val="000000" w:themeColor="text1"/>
        </w:rPr>
        <w:t xml:space="preserve">К участию в </w:t>
      </w:r>
      <w:r w:rsidRPr="0084406C">
        <w:rPr>
          <w:color w:val="000000" w:themeColor="text1"/>
          <w:lang w:val="ru-RU"/>
        </w:rPr>
        <w:t>соревнованиях</w:t>
      </w:r>
      <w:r w:rsidRPr="0084406C">
        <w:rPr>
          <w:color w:val="000000" w:themeColor="text1"/>
        </w:rPr>
        <w:t xml:space="preserve"> приглашаются команды клубов, коллективов, ДЮСШ, внешкольных учреждений, городов, районов и областей, а также спортсмены, участвующие в соревнованиях лично. Состав команд не ограничен.</w:t>
      </w:r>
    </w:p>
    <w:p w14:paraId="4BDDC680" w14:textId="32A103F1" w:rsidR="001B0825" w:rsidRPr="0084406C" w:rsidRDefault="001B0825" w:rsidP="001B0825">
      <w:pPr>
        <w:shd w:val="clear" w:color="auto" w:fill="FFFFFF"/>
        <w:spacing w:before="120" w:after="120"/>
        <w:ind w:left="500"/>
        <w:jc w:val="both"/>
        <w:rPr>
          <w:color w:val="000000" w:themeColor="text1"/>
        </w:rPr>
      </w:pPr>
      <w:r w:rsidRPr="0084406C">
        <w:rPr>
          <w:color w:val="000000" w:themeColor="text1"/>
          <w:shd w:val="clear" w:color="auto" w:fill="FFFFFF"/>
        </w:rPr>
        <w:t>Соревнования проводятся по следующим возрастным группам:</w:t>
      </w:r>
    </w:p>
    <w:p w14:paraId="5A1BAB45" w14:textId="0811594C" w:rsidR="00847D4C" w:rsidRPr="006F18B1" w:rsidRDefault="00847D4C" w:rsidP="001B0825">
      <w:pPr>
        <w:numPr>
          <w:ilvl w:val="0"/>
          <w:numId w:val="3"/>
        </w:numPr>
        <w:shd w:val="clear" w:color="auto" w:fill="FFFFFF"/>
        <w:spacing w:before="200"/>
        <w:ind w:left="709"/>
        <w:jc w:val="both"/>
        <w:rPr>
          <w:color w:val="000000" w:themeColor="text1"/>
        </w:rPr>
      </w:pPr>
      <w:r w:rsidRPr="0084406C">
        <w:rPr>
          <w:color w:val="000000" w:themeColor="text1"/>
        </w:rPr>
        <w:t xml:space="preserve">Мужчины: </w:t>
      </w:r>
      <w:r w:rsidRPr="0084406C">
        <w:rPr>
          <w:color w:val="000000" w:themeColor="text1"/>
          <w:lang w:val="ru-RU"/>
        </w:rPr>
        <w:t>М12, М14, М16, М18, М20, М21Е, М21А</w:t>
      </w:r>
      <w:r w:rsidRPr="006F18B1">
        <w:rPr>
          <w:color w:val="000000" w:themeColor="text1"/>
          <w:lang w:val="ru-RU"/>
        </w:rPr>
        <w:t>,</w:t>
      </w:r>
      <w:r>
        <w:rPr>
          <w:color w:val="000000" w:themeColor="text1"/>
          <w:lang w:val="ru-RU"/>
        </w:rPr>
        <w:t xml:space="preserve"> М35, М40,</w:t>
      </w:r>
      <w:r w:rsidRPr="006F18B1">
        <w:rPr>
          <w:color w:val="000000" w:themeColor="text1"/>
          <w:lang w:val="ru-RU"/>
        </w:rPr>
        <w:t xml:space="preserve"> М45,</w:t>
      </w:r>
      <w:r>
        <w:rPr>
          <w:color w:val="000000" w:themeColor="text1"/>
          <w:lang w:val="ru-RU"/>
        </w:rPr>
        <w:t xml:space="preserve"> М50,</w:t>
      </w:r>
      <w:r w:rsidRPr="006F18B1">
        <w:rPr>
          <w:color w:val="000000" w:themeColor="text1"/>
          <w:lang w:val="ru-RU"/>
        </w:rPr>
        <w:t xml:space="preserve"> М55, М60,</w:t>
      </w:r>
      <w:r>
        <w:rPr>
          <w:color w:val="000000" w:themeColor="text1"/>
          <w:lang w:val="ru-RU"/>
        </w:rPr>
        <w:t xml:space="preserve"> М65,</w:t>
      </w:r>
      <w:r w:rsidRPr="006F18B1">
        <w:rPr>
          <w:color w:val="000000" w:themeColor="text1"/>
          <w:lang w:val="ru-RU"/>
        </w:rPr>
        <w:t xml:space="preserve"> М70,</w:t>
      </w:r>
      <w:r>
        <w:rPr>
          <w:color w:val="000000" w:themeColor="text1"/>
          <w:lang w:val="ru-RU"/>
        </w:rPr>
        <w:t xml:space="preserve"> М75,</w:t>
      </w:r>
      <w:r w:rsidRPr="006F18B1">
        <w:rPr>
          <w:color w:val="000000" w:themeColor="text1"/>
          <w:lang w:val="ru-RU"/>
        </w:rPr>
        <w:t xml:space="preserve"> М80.</w:t>
      </w:r>
    </w:p>
    <w:p w14:paraId="72865FF0" w14:textId="2A5A2CAE" w:rsidR="00847D4C" w:rsidRPr="006F18B1" w:rsidRDefault="00847D4C" w:rsidP="001B0825">
      <w:pPr>
        <w:numPr>
          <w:ilvl w:val="0"/>
          <w:numId w:val="3"/>
        </w:numPr>
        <w:shd w:val="clear" w:color="auto" w:fill="FFFFFF"/>
        <w:ind w:left="709"/>
        <w:jc w:val="both"/>
        <w:rPr>
          <w:color w:val="000000" w:themeColor="text1"/>
        </w:rPr>
      </w:pPr>
      <w:r w:rsidRPr="006F18B1">
        <w:rPr>
          <w:color w:val="000000" w:themeColor="text1"/>
        </w:rPr>
        <w:t xml:space="preserve">Женщины: </w:t>
      </w:r>
      <w:r>
        <w:rPr>
          <w:color w:val="000000" w:themeColor="text1"/>
          <w:lang w:val="ru-RU"/>
        </w:rPr>
        <w:t>Ж12, Ж</w:t>
      </w:r>
      <w:r w:rsidRPr="006F18B1">
        <w:rPr>
          <w:color w:val="000000" w:themeColor="text1"/>
          <w:lang w:val="ru-RU"/>
        </w:rPr>
        <w:t>14,</w:t>
      </w:r>
      <w:r>
        <w:rPr>
          <w:color w:val="000000" w:themeColor="text1"/>
          <w:lang w:val="ru-RU"/>
        </w:rPr>
        <w:t xml:space="preserve"> Ж16,</w:t>
      </w:r>
      <w:r w:rsidRPr="006F18B1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Ж</w:t>
      </w:r>
      <w:r w:rsidRPr="006F18B1">
        <w:rPr>
          <w:color w:val="000000" w:themeColor="text1"/>
          <w:lang w:val="ru-RU"/>
        </w:rPr>
        <w:t>18,</w:t>
      </w:r>
      <w:r>
        <w:rPr>
          <w:color w:val="000000" w:themeColor="text1"/>
          <w:lang w:val="ru-RU"/>
        </w:rPr>
        <w:t xml:space="preserve"> Ж20,</w:t>
      </w:r>
      <w:r w:rsidRPr="006F18B1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Ж</w:t>
      </w:r>
      <w:r w:rsidRPr="006F18B1">
        <w:rPr>
          <w:color w:val="000000" w:themeColor="text1"/>
          <w:lang w:val="ru-RU"/>
        </w:rPr>
        <w:t xml:space="preserve">21Е, </w:t>
      </w:r>
      <w:r>
        <w:rPr>
          <w:color w:val="000000" w:themeColor="text1"/>
          <w:lang w:val="ru-RU"/>
        </w:rPr>
        <w:t>Ж</w:t>
      </w:r>
      <w:r w:rsidRPr="006F18B1">
        <w:rPr>
          <w:color w:val="000000" w:themeColor="text1"/>
          <w:lang w:val="ru-RU"/>
        </w:rPr>
        <w:t xml:space="preserve">21А, </w:t>
      </w:r>
      <w:r>
        <w:rPr>
          <w:color w:val="000000" w:themeColor="text1"/>
          <w:lang w:val="ru-RU"/>
        </w:rPr>
        <w:t>Ж35, Ж40,</w:t>
      </w:r>
      <w:r w:rsidRPr="006F18B1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Ж</w:t>
      </w:r>
      <w:r w:rsidRPr="006F18B1">
        <w:rPr>
          <w:color w:val="000000" w:themeColor="text1"/>
          <w:lang w:val="ru-RU"/>
        </w:rPr>
        <w:t>45,</w:t>
      </w:r>
      <w:r>
        <w:rPr>
          <w:color w:val="000000" w:themeColor="text1"/>
          <w:lang w:val="ru-RU"/>
        </w:rPr>
        <w:t xml:space="preserve"> Ж50,</w:t>
      </w:r>
      <w:r w:rsidRPr="006F18B1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Ж</w:t>
      </w:r>
      <w:r w:rsidRPr="006F18B1">
        <w:rPr>
          <w:color w:val="000000" w:themeColor="text1"/>
          <w:lang w:val="ru-RU"/>
        </w:rPr>
        <w:t>55</w:t>
      </w:r>
      <w:r>
        <w:rPr>
          <w:color w:val="000000" w:themeColor="text1"/>
          <w:lang w:val="ru-RU"/>
        </w:rPr>
        <w:t xml:space="preserve">, </w:t>
      </w:r>
      <w:r w:rsidRPr="006F18B1">
        <w:rPr>
          <w:color w:val="000000" w:themeColor="text1"/>
          <w:lang w:val="ru-RU"/>
        </w:rPr>
        <w:t>Ж</w:t>
      </w:r>
      <w:r>
        <w:rPr>
          <w:color w:val="000000" w:themeColor="text1"/>
          <w:lang w:val="ru-RU"/>
        </w:rPr>
        <w:t>60</w:t>
      </w:r>
      <w:r w:rsidRPr="006F18B1">
        <w:rPr>
          <w:color w:val="000000" w:themeColor="text1"/>
          <w:lang w:val="ru-RU"/>
        </w:rPr>
        <w:t>, Ж</w:t>
      </w:r>
      <w:r>
        <w:rPr>
          <w:color w:val="000000" w:themeColor="text1"/>
          <w:lang w:val="ru-RU"/>
        </w:rPr>
        <w:t>65</w:t>
      </w:r>
      <w:r w:rsidRPr="006F18B1">
        <w:rPr>
          <w:color w:val="000000" w:themeColor="text1"/>
          <w:lang w:val="ru-RU"/>
        </w:rPr>
        <w:t>, Ж</w:t>
      </w:r>
      <w:r>
        <w:rPr>
          <w:color w:val="000000" w:themeColor="text1"/>
          <w:lang w:val="ru-RU"/>
        </w:rPr>
        <w:t>70</w:t>
      </w:r>
      <w:r w:rsidRPr="006F18B1">
        <w:rPr>
          <w:color w:val="000000" w:themeColor="text1"/>
          <w:lang w:val="ru-RU"/>
        </w:rPr>
        <w:t>, Ж</w:t>
      </w:r>
      <w:r>
        <w:rPr>
          <w:color w:val="000000" w:themeColor="text1"/>
          <w:lang w:val="ru-RU"/>
        </w:rPr>
        <w:t>75</w:t>
      </w:r>
      <w:r w:rsidRPr="006F18B1">
        <w:rPr>
          <w:color w:val="000000" w:themeColor="text1"/>
          <w:lang w:val="ru-RU"/>
        </w:rPr>
        <w:t>, Ж</w:t>
      </w:r>
      <w:r>
        <w:rPr>
          <w:color w:val="000000" w:themeColor="text1"/>
          <w:lang w:val="ru-RU"/>
        </w:rPr>
        <w:t>80</w:t>
      </w:r>
      <w:r w:rsidRPr="006F18B1">
        <w:rPr>
          <w:color w:val="000000" w:themeColor="text1"/>
          <w:lang w:val="ru-RU"/>
        </w:rPr>
        <w:t xml:space="preserve">. </w:t>
      </w:r>
    </w:p>
    <w:p w14:paraId="7EB79A82" w14:textId="321217BC" w:rsidR="00660D62" w:rsidRPr="001B0825" w:rsidRDefault="00847D4C" w:rsidP="001B0825">
      <w:pPr>
        <w:numPr>
          <w:ilvl w:val="0"/>
          <w:numId w:val="3"/>
        </w:numPr>
        <w:shd w:val="clear" w:color="auto" w:fill="FFFFFF"/>
        <w:spacing w:after="200"/>
        <w:ind w:left="709"/>
        <w:jc w:val="both"/>
        <w:rPr>
          <w:color w:val="000000" w:themeColor="text1"/>
        </w:rPr>
      </w:pPr>
      <w:r w:rsidRPr="006F18B1">
        <w:rPr>
          <w:color w:val="000000" w:themeColor="text1"/>
        </w:rPr>
        <w:t>Open</w:t>
      </w:r>
      <w:r w:rsidRPr="006F18B1">
        <w:rPr>
          <w:color w:val="000000" w:themeColor="text1"/>
          <w:lang w:val="ru-RU"/>
        </w:rPr>
        <w:t xml:space="preserve"> 1, </w:t>
      </w:r>
      <w:r w:rsidRPr="006F18B1">
        <w:rPr>
          <w:color w:val="000000" w:themeColor="text1"/>
        </w:rPr>
        <w:t>Open</w:t>
      </w:r>
      <w:r w:rsidRPr="006F18B1">
        <w:rPr>
          <w:color w:val="000000" w:themeColor="text1"/>
          <w:lang w:val="ru-RU"/>
        </w:rPr>
        <w:t xml:space="preserve"> 2.</w:t>
      </w:r>
      <w:bookmarkStart w:id="1" w:name="_2ag37kgbfguz" w:colFirst="0" w:colLast="0"/>
      <w:bookmarkEnd w:id="1"/>
    </w:p>
    <w:p w14:paraId="7B25566B" w14:textId="329E75F2" w:rsidR="001B0825" w:rsidRPr="00847D4C" w:rsidRDefault="001B0825" w:rsidP="001B0825">
      <w:pPr>
        <w:shd w:val="clear" w:color="auto" w:fill="FFFFFF"/>
        <w:spacing w:after="200"/>
        <w:ind w:left="500"/>
        <w:jc w:val="both"/>
        <w:rPr>
          <w:color w:val="000000" w:themeColor="text1"/>
        </w:rPr>
      </w:pPr>
      <w:r>
        <w:rPr>
          <w:color w:val="000000"/>
          <w:shd w:val="clear" w:color="auto" w:fill="FFFFFF"/>
        </w:rPr>
        <w:t>* При малом количестве участников в группах, организаторы оставляют за собой право их объединять.</w:t>
      </w:r>
    </w:p>
    <w:p w14:paraId="3D48FECC" w14:textId="77777777" w:rsidR="005D618B" w:rsidRPr="00660D62" w:rsidRDefault="005D618B" w:rsidP="005D618B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Порядок определения и награждения победителей (призеров)</w:t>
      </w:r>
    </w:p>
    <w:p w14:paraId="3463B924" w14:textId="5CA29138" w:rsidR="005D618B" w:rsidRPr="00847D4C" w:rsidRDefault="005D618B" w:rsidP="00E409E8">
      <w:pPr>
        <w:shd w:val="clear" w:color="auto" w:fill="FFFFFF"/>
        <w:spacing w:before="120" w:after="120"/>
        <w:ind w:left="500"/>
        <w:jc w:val="both"/>
        <w:rPr>
          <w:b/>
          <w:i/>
          <w:sz w:val="24"/>
          <w:szCs w:val="24"/>
        </w:rPr>
      </w:pPr>
      <w:r w:rsidRPr="006F18B1">
        <w:rPr>
          <w:color w:val="000000" w:themeColor="text1"/>
        </w:rPr>
        <w:t xml:space="preserve">Победитель и призеры </w:t>
      </w:r>
      <w:r w:rsidRPr="006F18B1">
        <w:rPr>
          <w:color w:val="000000" w:themeColor="text1"/>
          <w:lang w:val="ru-RU"/>
        </w:rPr>
        <w:t>с</w:t>
      </w:r>
      <w:r w:rsidRPr="006F18B1">
        <w:rPr>
          <w:color w:val="000000" w:themeColor="text1"/>
        </w:rPr>
        <w:t>оревнований</w:t>
      </w:r>
      <w:r w:rsidRPr="006F18B1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 xml:space="preserve">определяются по сумме времени средней и длинной дистанций </w:t>
      </w:r>
      <w:r>
        <w:rPr>
          <w:color w:val="000000"/>
          <w:shd w:val="clear" w:color="auto" w:fill="FFFFFF"/>
        </w:rPr>
        <w:t>согласно Правилам соревнований по спортивному ориентированию.</w:t>
      </w:r>
      <w:r>
        <w:rPr>
          <w:color w:val="000000" w:themeColor="text1"/>
        </w:rPr>
        <w:br/>
      </w:r>
      <w:r>
        <w:rPr>
          <w:color w:val="000000" w:themeColor="text1"/>
          <w:lang w:val="ru-RU"/>
        </w:rPr>
        <w:t xml:space="preserve">Победитель и призеры соревнований награждаются </w:t>
      </w:r>
      <w:r w:rsidR="00267768">
        <w:rPr>
          <w:color w:val="000000" w:themeColor="text1"/>
          <w:lang w:val="ru-RU"/>
        </w:rPr>
        <w:t>дипломами</w:t>
      </w:r>
      <w:r>
        <w:rPr>
          <w:color w:val="000000" w:themeColor="text1"/>
          <w:lang w:val="ru-RU"/>
        </w:rPr>
        <w:t xml:space="preserve"> и призами.</w:t>
      </w:r>
      <w:r w:rsidRPr="006F18B1">
        <w:rPr>
          <w:color w:val="000000" w:themeColor="text1"/>
        </w:rPr>
        <w:br/>
        <w:t>В Open групп</w:t>
      </w:r>
      <w:r w:rsidRPr="006F18B1">
        <w:rPr>
          <w:color w:val="000000" w:themeColor="text1"/>
          <w:lang w:val="ru-RU"/>
        </w:rPr>
        <w:t>ах</w:t>
      </w:r>
      <w:r w:rsidRPr="006F18B1">
        <w:rPr>
          <w:color w:val="000000" w:themeColor="text1"/>
        </w:rPr>
        <w:t xml:space="preserve"> награждение не проводится.</w:t>
      </w:r>
    </w:p>
    <w:p w14:paraId="70C27C88" w14:textId="77777777" w:rsidR="005D618B" w:rsidRPr="00660D62" w:rsidRDefault="005D618B" w:rsidP="005D618B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Порядок организации судейства</w:t>
      </w:r>
    </w:p>
    <w:p w14:paraId="7030612B" w14:textId="367FEA32" w:rsidR="005D618B" w:rsidRDefault="00CF5663" w:rsidP="005D618B">
      <w:pPr>
        <w:shd w:val="clear" w:color="auto" w:fill="FFFFFF"/>
        <w:spacing w:before="120" w:after="120"/>
        <w:ind w:left="500"/>
        <w:jc w:val="both"/>
      </w:pPr>
      <w:r>
        <w:rPr>
          <w:color w:val="000000"/>
        </w:rPr>
        <w:t>Судейство соревнований осуществляется судьями по спорту, членами ОСО «БФО». Численность ГСК определяется организаторами. Соревнования проводятся в соответствии  с Правилами соревнований по спортивному ориентированию.</w:t>
      </w:r>
    </w:p>
    <w:p w14:paraId="6ACA43CB" w14:textId="2E20FF3B" w:rsidR="00660D62" w:rsidRPr="00660D62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Порядок организации медицинского обеспечения</w:t>
      </w:r>
    </w:p>
    <w:p w14:paraId="02A46405" w14:textId="2398D874" w:rsidR="00847D4C" w:rsidRDefault="001B0825" w:rsidP="00847D4C">
      <w:pPr>
        <w:shd w:val="clear" w:color="auto" w:fill="FFFFFF"/>
        <w:spacing w:before="120" w:after="120"/>
        <w:ind w:left="50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color w:val="000000"/>
          <w:shd w:val="clear" w:color="auto" w:fill="FFFFFF"/>
        </w:rPr>
        <w:t>Медицинское обеспечение во время проведения соревнований осуществляется медицинским работником, находящимся в центре соревнований</w:t>
      </w:r>
      <w:r w:rsidR="00847D4C">
        <w:t>.</w:t>
      </w:r>
    </w:p>
    <w:p w14:paraId="3ADEBD14" w14:textId="192A7801" w:rsidR="00660D62" w:rsidRPr="00660D62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lastRenderedPageBreak/>
        <w:t>Порядок подачи протестов и их рассмотрения</w:t>
      </w:r>
    </w:p>
    <w:p w14:paraId="2D6F1AA0" w14:textId="77777777" w:rsidR="001B0825" w:rsidRPr="001B0825" w:rsidRDefault="001B0825" w:rsidP="001B0825">
      <w:pPr>
        <w:shd w:val="clear" w:color="auto" w:fill="FFFFFF"/>
        <w:spacing w:before="120" w:after="120" w:line="240" w:lineRule="auto"/>
        <w:ind w:left="500"/>
        <w:jc w:val="both"/>
        <w:rPr>
          <w:rFonts w:eastAsia="Times New Roman"/>
          <w:color w:val="000000"/>
        </w:rPr>
      </w:pPr>
      <w:r w:rsidRPr="001B0825">
        <w:rPr>
          <w:rFonts w:eastAsia="Times New Roman"/>
          <w:color w:val="000000"/>
        </w:rPr>
        <w:t>Участник соревнований может опротестовать результат соревнований в случае нарушений правил соревнований или судейских ошибок, повлекших существенные изменения в определении личных мест.</w:t>
      </w:r>
    </w:p>
    <w:p w14:paraId="13D704C5" w14:textId="1360EF92" w:rsidR="00660D62" w:rsidRDefault="001B0825" w:rsidP="001B0825">
      <w:pPr>
        <w:shd w:val="clear" w:color="auto" w:fill="FFFFFF"/>
        <w:spacing w:before="120" w:after="120" w:line="240" w:lineRule="auto"/>
        <w:ind w:left="500"/>
        <w:jc w:val="both"/>
        <w:rPr>
          <w:rFonts w:eastAsia="Times New Roman"/>
          <w:color w:val="000000"/>
        </w:rPr>
      </w:pPr>
      <w:r w:rsidRPr="001B0825">
        <w:rPr>
          <w:rFonts w:eastAsia="Times New Roman"/>
          <w:color w:val="000000"/>
        </w:rPr>
        <w:t>Подача и рассмотрение протестов согласно правил</w:t>
      </w:r>
      <w:proofErr w:type="spellStart"/>
      <w:r w:rsidR="00EB379A">
        <w:rPr>
          <w:rFonts w:eastAsia="Times New Roman"/>
          <w:color w:val="000000"/>
          <w:lang w:val="ru-RU"/>
        </w:rPr>
        <w:t>ам</w:t>
      </w:r>
      <w:proofErr w:type="spellEnd"/>
      <w:r w:rsidRPr="001B0825">
        <w:rPr>
          <w:rFonts w:eastAsia="Times New Roman"/>
          <w:color w:val="000000"/>
        </w:rPr>
        <w:t xml:space="preserve"> БФО.</w:t>
      </w:r>
    </w:p>
    <w:p w14:paraId="203D1F9D" w14:textId="77777777" w:rsidR="00E366CE" w:rsidRDefault="00E366CE" w:rsidP="00E366CE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Отметка</w:t>
      </w:r>
    </w:p>
    <w:p w14:paraId="4BB6007A" w14:textId="6C4993C8" w:rsidR="00E366CE" w:rsidRPr="00E366CE" w:rsidRDefault="00E366CE" w:rsidP="00E366CE">
      <w:pPr>
        <w:shd w:val="solid" w:color="FFFFFF" w:fill="auto"/>
        <w:autoSpaceDN w:val="0"/>
        <w:spacing w:before="105" w:after="105"/>
        <w:ind w:left="500"/>
        <w:jc w:val="both"/>
        <w:rPr>
          <w:color w:val="000000"/>
          <w:shd w:val="clear" w:color="auto" w:fill="FFFFFF"/>
          <w:lang w:val="ru-RU"/>
        </w:rPr>
      </w:pPr>
      <w:r>
        <w:t xml:space="preserve">На соревнованиях будет использоваться отметка SPORTident </w:t>
      </w:r>
      <w:r w:rsidRPr="00E444C5">
        <w:rPr>
          <w:color w:val="000000" w:themeColor="text1"/>
        </w:rPr>
        <w:t xml:space="preserve">и SPORTident Air+. </w:t>
      </w:r>
      <w:r w:rsidRPr="0021378F">
        <w:rPr>
          <w:color w:val="000000"/>
          <w:shd w:val="clear" w:color="auto" w:fill="FFFFFF"/>
          <w:lang w:val="ru-RU"/>
        </w:rPr>
        <w:t xml:space="preserve">Допускается участие с личными </w:t>
      </w:r>
      <w:r>
        <w:rPr>
          <w:color w:val="000000"/>
          <w:shd w:val="clear" w:color="auto" w:fill="FFFFFF"/>
        </w:rPr>
        <w:t>SI</w:t>
      </w:r>
      <w:r w:rsidRPr="0021378F">
        <w:rPr>
          <w:color w:val="000000"/>
          <w:shd w:val="clear" w:color="auto" w:fill="FFFFFF"/>
          <w:lang w:val="ru-RU"/>
        </w:rPr>
        <w:t>-чипами любой серии. Также возможна аренда чипа у организаторов.</w:t>
      </w:r>
    </w:p>
    <w:p w14:paraId="59934035" w14:textId="46DA2004" w:rsidR="00660D62" w:rsidRPr="00660D62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Условия финансирования</w:t>
      </w:r>
    </w:p>
    <w:p w14:paraId="4DEB0A41" w14:textId="77777777" w:rsidR="00267768" w:rsidRDefault="002C485E" w:rsidP="002C485E">
      <w:pPr>
        <w:shd w:val="clear" w:color="auto" w:fill="FFFFFF"/>
        <w:spacing w:before="120" w:after="120"/>
        <w:ind w:left="500"/>
        <w:jc w:val="both"/>
        <w:rPr>
          <w:lang w:val="ru-RU"/>
        </w:rPr>
      </w:pPr>
      <w:r>
        <w:t>Расходы, связанные с организацией и проведением соревнований несут организаторы. Расходы по участию спортсменов в соревнованиях несут командирующие организации или сами спортсмены.</w:t>
      </w:r>
      <w:r>
        <w:rPr>
          <w:lang w:val="ru-RU"/>
        </w:rPr>
        <w:t xml:space="preserve"> </w:t>
      </w:r>
      <w:r>
        <w:t>Для обеспечения проведения соревнований участники или командирующие организации оплачивают целевой взнос на организацию соревнований.</w:t>
      </w:r>
      <w:r>
        <w:rPr>
          <w:lang w:val="ru-RU"/>
        </w:rPr>
        <w:t xml:space="preserve"> </w:t>
      </w:r>
      <w:r>
        <w:t>Целевой взнос можно оплатить на месте соревнований при прохождении регистрации.</w:t>
      </w:r>
    </w:p>
    <w:p w14:paraId="757D0E1C" w14:textId="07089D14" w:rsidR="00660D62" w:rsidRDefault="00267768" w:rsidP="002C485E">
      <w:pPr>
        <w:shd w:val="clear" w:color="auto" w:fill="FFFFFF"/>
        <w:spacing w:before="120" w:after="120"/>
        <w:ind w:left="500"/>
        <w:jc w:val="both"/>
      </w:pPr>
      <w:r>
        <w:t>Целевой взнос составляет:</w:t>
      </w:r>
      <w:r w:rsidR="002C485E">
        <w:t xml:space="preserve"> </w:t>
      </w:r>
    </w:p>
    <w:tbl>
      <w:tblPr>
        <w:tblpPr w:leftFromText="180" w:rightFromText="180" w:vertAnchor="text" w:horzAnchor="margin" w:tblpXSpec="center" w:tblpY="53"/>
        <w:tblW w:w="10511" w:type="dxa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18"/>
        <w:gridCol w:w="1950"/>
        <w:gridCol w:w="2115"/>
        <w:gridCol w:w="2190"/>
        <w:gridCol w:w="2338"/>
      </w:tblGrid>
      <w:tr w:rsidR="00267768" w:rsidRPr="00CA666B" w14:paraId="5927E759" w14:textId="77777777" w:rsidTr="00B61E2F">
        <w:trPr>
          <w:trHeight w:val="428"/>
        </w:trPr>
        <w:tc>
          <w:tcPr>
            <w:tcW w:w="1918" w:type="dxa"/>
            <w:vMerge w:val="restart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5EFF5E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427F2F" w14:textId="77777777" w:rsidR="00267768" w:rsidRPr="00CA666B" w:rsidRDefault="00267768" w:rsidP="00B61E2F">
            <w:pPr>
              <w:shd w:val="solid" w:color="5EFF5E" w:fill="auto"/>
              <w:autoSpaceDN w:val="0"/>
              <w:jc w:val="center"/>
              <w:rPr>
                <w:b/>
                <w:color w:val="000000"/>
                <w:shd w:val="clear" w:color="auto" w:fill="5EFF5E"/>
              </w:rPr>
            </w:pPr>
            <w:r w:rsidRPr="00CA666B">
              <w:rPr>
                <w:b/>
                <w:color w:val="000000"/>
                <w:shd w:val="clear" w:color="auto" w:fill="5EFF5E"/>
              </w:rPr>
              <w:t>Группы</w:t>
            </w:r>
          </w:p>
        </w:tc>
        <w:tc>
          <w:tcPr>
            <w:tcW w:w="4065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5EFF5E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1606B7" w14:textId="77777777" w:rsidR="00267768" w:rsidRPr="00CA666B" w:rsidRDefault="00267768" w:rsidP="00B61E2F">
            <w:pPr>
              <w:shd w:val="solid" w:color="5EFF5E" w:fill="auto"/>
              <w:autoSpaceDN w:val="0"/>
              <w:jc w:val="center"/>
              <w:rPr>
                <w:b/>
                <w:color w:val="000000"/>
                <w:shd w:val="clear" w:color="auto" w:fill="5EFF5E"/>
              </w:rPr>
            </w:pPr>
            <w:r w:rsidRPr="00CA666B">
              <w:rPr>
                <w:b/>
                <w:color w:val="000000"/>
                <w:shd w:val="clear" w:color="auto" w:fill="5EFF5E"/>
                <w:lang w:val="ru-RU"/>
              </w:rPr>
              <w:t xml:space="preserve">Участие </w:t>
            </w:r>
            <w:r w:rsidRPr="00CA666B">
              <w:rPr>
                <w:b/>
                <w:color w:val="000000"/>
                <w:shd w:val="clear" w:color="auto" w:fill="5EFF5E"/>
              </w:rPr>
              <w:t>2 дня</w:t>
            </w:r>
          </w:p>
        </w:tc>
        <w:tc>
          <w:tcPr>
            <w:tcW w:w="4528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5EFF5E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0C6FBF" w14:textId="77777777" w:rsidR="00267768" w:rsidRPr="00CA666B" w:rsidRDefault="00267768" w:rsidP="00B61E2F">
            <w:pPr>
              <w:shd w:val="solid" w:color="5EFF5E" w:fill="auto"/>
              <w:autoSpaceDN w:val="0"/>
              <w:jc w:val="center"/>
              <w:rPr>
                <w:b/>
                <w:color w:val="000000"/>
                <w:shd w:val="clear" w:color="auto" w:fill="5EFF5E"/>
              </w:rPr>
            </w:pPr>
            <w:r w:rsidRPr="00CA666B">
              <w:rPr>
                <w:b/>
                <w:color w:val="000000"/>
                <w:shd w:val="clear" w:color="auto" w:fill="5EFF5E"/>
                <w:lang w:val="ru-RU"/>
              </w:rPr>
              <w:t xml:space="preserve">Участие </w:t>
            </w:r>
            <w:r w:rsidRPr="00CA666B">
              <w:rPr>
                <w:b/>
                <w:color w:val="000000"/>
                <w:shd w:val="clear" w:color="auto" w:fill="5EFF5E"/>
              </w:rPr>
              <w:t>1 день</w:t>
            </w:r>
          </w:p>
        </w:tc>
      </w:tr>
      <w:tr w:rsidR="00267768" w:rsidRPr="00CA666B" w14:paraId="176B2207" w14:textId="77777777" w:rsidTr="00B61E2F">
        <w:trPr>
          <w:trHeight w:val="678"/>
        </w:trPr>
        <w:tc>
          <w:tcPr>
            <w:tcW w:w="1918" w:type="dxa"/>
            <w:vMerge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5EFF5E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E32FED" w14:textId="77777777" w:rsidR="00267768" w:rsidRPr="00CA666B" w:rsidRDefault="00267768" w:rsidP="00B61E2F"/>
        </w:tc>
        <w:tc>
          <w:tcPr>
            <w:tcW w:w="195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5EFF5E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B274D6" w14:textId="77777777" w:rsidR="00267768" w:rsidRPr="00CA666B" w:rsidRDefault="00267768" w:rsidP="00B61E2F">
            <w:pPr>
              <w:shd w:val="solid" w:color="5EFF5E" w:fill="auto"/>
              <w:autoSpaceDN w:val="0"/>
              <w:jc w:val="center"/>
              <w:rPr>
                <w:b/>
                <w:color w:val="000000"/>
                <w:shd w:val="clear" w:color="auto" w:fill="5EFF5E"/>
              </w:rPr>
            </w:pPr>
            <w:r w:rsidRPr="00CA666B">
              <w:rPr>
                <w:b/>
                <w:color w:val="000000"/>
                <w:shd w:val="clear" w:color="auto" w:fill="5EFF5E"/>
              </w:rPr>
              <w:t>Со своим чипом</w:t>
            </w:r>
          </w:p>
        </w:tc>
        <w:tc>
          <w:tcPr>
            <w:tcW w:w="211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5EFF5E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38F235" w14:textId="77777777" w:rsidR="00267768" w:rsidRPr="00CA666B" w:rsidRDefault="00267768" w:rsidP="00B61E2F">
            <w:pPr>
              <w:shd w:val="solid" w:color="5EFF5E" w:fill="auto"/>
              <w:autoSpaceDN w:val="0"/>
              <w:jc w:val="center"/>
              <w:rPr>
                <w:b/>
                <w:color w:val="000000"/>
                <w:shd w:val="clear" w:color="auto" w:fill="5EFF5E"/>
              </w:rPr>
            </w:pPr>
            <w:r w:rsidRPr="00CA666B">
              <w:rPr>
                <w:b/>
                <w:color w:val="000000"/>
                <w:shd w:val="clear" w:color="auto" w:fill="5EFF5E"/>
              </w:rPr>
              <w:t>С чипом организаторов</w:t>
            </w:r>
          </w:p>
        </w:tc>
        <w:tc>
          <w:tcPr>
            <w:tcW w:w="219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5EFF5E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B0CB7F" w14:textId="77777777" w:rsidR="00267768" w:rsidRPr="00CA666B" w:rsidRDefault="00267768" w:rsidP="00B61E2F">
            <w:pPr>
              <w:shd w:val="solid" w:color="5EFF5E" w:fill="auto"/>
              <w:autoSpaceDN w:val="0"/>
              <w:jc w:val="center"/>
              <w:rPr>
                <w:b/>
                <w:color w:val="000000"/>
                <w:shd w:val="clear" w:color="auto" w:fill="5EFF5E"/>
              </w:rPr>
            </w:pPr>
            <w:r w:rsidRPr="00CA666B">
              <w:rPr>
                <w:b/>
                <w:color w:val="000000"/>
                <w:shd w:val="clear" w:color="auto" w:fill="5EFF5E"/>
              </w:rPr>
              <w:t>Со своим чипом</w:t>
            </w:r>
          </w:p>
        </w:tc>
        <w:tc>
          <w:tcPr>
            <w:tcW w:w="2338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5EFF5E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7BA4B8" w14:textId="77777777" w:rsidR="00267768" w:rsidRPr="00CA666B" w:rsidRDefault="00267768" w:rsidP="00B61E2F">
            <w:pPr>
              <w:shd w:val="solid" w:color="5EFF5E" w:fill="auto"/>
              <w:autoSpaceDN w:val="0"/>
              <w:jc w:val="center"/>
              <w:rPr>
                <w:b/>
                <w:color w:val="000000"/>
                <w:shd w:val="clear" w:color="auto" w:fill="5EFF5E"/>
              </w:rPr>
            </w:pPr>
            <w:r w:rsidRPr="00CA666B">
              <w:rPr>
                <w:b/>
                <w:color w:val="000000"/>
                <w:shd w:val="clear" w:color="auto" w:fill="5EFF5E"/>
              </w:rPr>
              <w:t>С чипом организаторов</w:t>
            </w:r>
          </w:p>
        </w:tc>
      </w:tr>
      <w:tr w:rsidR="00E366CE" w:rsidRPr="00CA666B" w14:paraId="27D14E12" w14:textId="77777777" w:rsidTr="00B61E2F">
        <w:trPr>
          <w:trHeight w:val="484"/>
        </w:trPr>
        <w:tc>
          <w:tcPr>
            <w:tcW w:w="1918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tcMar>
              <w:top w:w="42" w:type="dxa"/>
              <w:left w:w="147" w:type="dxa"/>
              <w:bottom w:w="42" w:type="dxa"/>
              <w:right w:w="147" w:type="dxa"/>
            </w:tcMar>
            <w:vAlign w:val="center"/>
          </w:tcPr>
          <w:p w14:paraId="040531B3" w14:textId="58147200" w:rsidR="00E366CE" w:rsidRPr="00CA666B" w:rsidRDefault="00E366CE" w:rsidP="00E366CE">
            <w:pPr>
              <w:shd w:val="solid" w:color="FFFFFF" w:fill="auto"/>
              <w:autoSpaceDN w:val="0"/>
              <w:rPr>
                <w:color w:val="000000" w:themeColor="text1"/>
                <w:shd w:val="clear" w:color="auto" w:fill="FFFFFF"/>
                <w:lang w:val="ru-RU"/>
              </w:rPr>
            </w:pPr>
            <w:r w:rsidRPr="00CA666B">
              <w:rPr>
                <w:color w:val="000000" w:themeColor="text1"/>
                <w:shd w:val="clear" w:color="auto" w:fill="FFFFFF"/>
                <w:lang w:val="ru-RU"/>
              </w:rPr>
              <w:t>МЖ 12-14</w:t>
            </w:r>
          </w:p>
        </w:tc>
        <w:tc>
          <w:tcPr>
            <w:tcW w:w="195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tcMar>
              <w:top w:w="42" w:type="dxa"/>
              <w:left w:w="147" w:type="dxa"/>
              <w:bottom w:w="42" w:type="dxa"/>
              <w:right w:w="147" w:type="dxa"/>
            </w:tcMar>
            <w:vAlign w:val="center"/>
          </w:tcPr>
          <w:p w14:paraId="56505A9F" w14:textId="122FF892" w:rsidR="00E366CE" w:rsidRPr="00CA666B" w:rsidRDefault="00E366CE" w:rsidP="00E366CE">
            <w:pPr>
              <w:shd w:val="solid" w:color="FFFFFF" w:fill="auto"/>
              <w:autoSpaceDN w:val="0"/>
              <w:jc w:val="center"/>
              <w:rPr>
                <w:color w:val="000000" w:themeColor="text1"/>
                <w:shd w:val="clear" w:color="auto" w:fill="FFFFFF"/>
              </w:rPr>
            </w:pPr>
            <w:r w:rsidRPr="00CA666B">
              <w:rPr>
                <w:color w:val="000000" w:themeColor="text1"/>
                <w:shd w:val="clear" w:color="auto" w:fill="FFFFFF"/>
              </w:rPr>
              <w:t>1</w:t>
            </w:r>
            <w:r w:rsidR="00CA666B">
              <w:rPr>
                <w:color w:val="000000" w:themeColor="text1"/>
                <w:shd w:val="clear" w:color="auto" w:fill="FFFFFF"/>
                <w:lang w:val="ru-RU"/>
              </w:rPr>
              <w:t>2</w:t>
            </w:r>
            <w:r w:rsidRPr="00CA666B">
              <w:rPr>
                <w:color w:val="000000" w:themeColor="text1"/>
                <w:shd w:val="clear" w:color="auto" w:fill="FFFFFF"/>
              </w:rPr>
              <w:t xml:space="preserve"> рублей</w:t>
            </w:r>
          </w:p>
        </w:tc>
        <w:tc>
          <w:tcPr>
            <w:tcW w:w="211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tcMar>
              <w:top w:w="42" w:type="dxa"/>
              <w:left w:w="147" w:type="dxa"/>
              <w:bottom w:w="42" w:type="dxa"/>
              <w:right w:w="147" w:type="dxa"/>
            </w:tcMar>
            <w:vAlign w:val="center"/>
          </w:tcPr>
          <w:p w14:paraId="63B1613F" w14:textId="37F80D96" w:rsidR="00E366CE" w:rsidRPr="00CA666B" w:rsidRDefault="00E366CE" w:rsidP="00E366CE">
            <w:pPr>
              <w:shd w:val="solid" w:color="FFFFFF" w:fill="auto"/>
              <w:autoSpaceDN w:val="0"/>
              <w:jc w:val="center"/>
              <w:rPr>
                <w:color w:val="000000" w:themeColor="text1"/>
                <w:shd w:val="clear" w:color="auto" w:fill="FFFFFF"/>
                <w:lang w:val="ru-RU"/>
              </w:rPr>
            </w:pPr>
            <w:r w:rsidRPr="00CA666B">
              <w:rPr>
                <w:color w:val="000000" w:themeColor="text1"/>
                <w:shd w:val="clear" w:color="auto" w:fill="FFFFFF"/>
              </w:rPr>
              <w:t>1</w:t>
            </w:r>
            <w:r w:rsidR="00CA666B">
              <w:rPr>
                <w:color w:val="000000" w:themeColor="text1"/>
                <w:shd w:val="clear" w:color="auto" w:fill="FFFFFF"/>
                <w:lang w:val="ru-RU"/>
              </w:rPr>
              <w:t>3</w:t>
            </w:r>
            <w:r w:rsidRPr="00CA666B">
              <w:rPr>
                <w:color w:val="000000" w:themeColor="text1"/>
                <w:shd w:val="clear" w:color="auto" w:fill="FFFFFF"/>
              </w:rPr>
              <w:t xml:space="preserve"> рублей</w:t>
            </w:r>
          </w:p>
        </w:tc>
        <w:tc>
          <w:tcPr>
            <w:tcW w:w="219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tcMar>
              <w:top w:w="42" w:type="dxa"/>
              <w:left w:w="147" w:type="dxa"/>
              <w:bottom w:w="42" w:type="dxa"/>
              <w:right w:w="147" w:type="dxa"/>
            </w:tcMar>
            <w:vAlign w:val="center"/>
          </w:tcPr>
          <w:p w14:paraId="26ECA5C6" w14:textId="2F71B214" w:rsidR="00E366CE" w:rsidRPr="00CA666B" w:rsidRDefault="00CA666B" w:rsidP="00E366CE">
            <w:pPr>
              <w:shd w:val="solid" w:color="FFFFFF" w:fill="auto"/>
              <w:autoSpaceDN w:val="0"/>
              <w:jc w:val="center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  <w:lang w:val="ru-RU"/>
              </w:rPr>
              <w:t>7</w:t>
            </w:r>
            <w:r w:rsidR="00E366CE" w:rsidRPr="00CA666B">
              <w:rPr>
                <w:color w:val="000000" w:themeColor="text1"/>
                <w:shd w:val="clear" w:color="auto" w:fill="FFFFFF"/>
              </w:rPr>
              <w:t xml:space="preserve"> рублей</w:t>
            </w:r>
          </w:p>
        </w:tc>
        <w:tc>
          <w:tcPr>
            <w:tcW w:w="2338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tcMar>
              <w:top w:w="42" w:type="dxa"/>
              <w:left w:w="147" w:type="dxa"/>
              <w:bottom w:w="42" w:type="dxa"/>
              <w:right w:w="147" w:type="dxa"/>
            </w:tcMar>
            <w:vAlign w:val="center"/>
          </w:tcPr>
          <w:p w14:paraId="5FA06862" w14:textId="45BAD6E2" w:rsidR="00E366CE" w:rsidRPr="00CA666B" w:rsidRDefault="00CA666B" w:rsidP="00E366CE">
            <w:pPr>
              <w:shd w:val="solid" w:color="FFFFFF" w:fill="auto"/>
              <w:autoSpaceDN w:val="0"/>
              <w:jc w:val="center"/>
              <w:rPr>
                <w:color w:val="000000" w:themeColor="text1"/>
                <w:shd w:val="clear" w:color="auto" w:fill="FFFFFF"/>
                <w:lang w:val="ru-RU"/>
              </w:rPr>
            </w:pPr>
            <w:r>
              <w:rPr>
                <w:color w:val="000000" w:themeColor="text1"/>
                <w:shd w:val="clear" w:color="auto" w:fill="FFFFFF"/>
                <w:lang w:val="ru-RU"/>
              </w:rPr>
              <w:t>7</w:t>
            </w:r>
            <w:r w:rsidR="00E366CE" w:rsidRPr="00CA666B">
              <w:rPr>
                <w:color w:val="000000" w:themeColor="text1"/>
                <w:shd w:val="clear" w:color="auto" w:fill="FFFFFF"/>
              </w:rPr>
              <w:t>,5 рублей</w:t>
            </w:r>
          </w:p>
        </w:tc>
      </w:tr>
      <w:tr w:rsidR="00E366CE" w:rsidRPr="00CA666B" w14:paraId="5A84C512" w14:textId="77777777" w:rsidTr="00B61E2F">
        <w:trPr>
          <w:trHeight w:val="362"/>
        </w:trPr>
        <w:tc>
          <w:tcPr>
            <w:tcW w:w="1918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tcMar>
              <w:top w:w="42" w:type="dxa"/>
              <w:left w:w="147" w:type="dxa"/>
              <w:bottom w:w="42" w:type="dxa"/>
              <w:right w:w="147" w:type="dxa"/>
            </w:tcMar>
            <w:vAlign w:val="center"/>
          </w:tcPr>
          <w:p w14:paraId="23ACD38B" w14:textId="170E70A8" w:rsidR="00E366CE" w:rsidRPr="00CA666B" w:rsidRDefault="00E366CE" w:rsidP="00E366CE">
            <w:pPr>
              <w:shd w:val="solid" w:color="FFFFFF" w:fill="auto"/>
              <w:autoSpaceDN w:val="0"/>
              <w:rPr>
                <w:color w:val="000000" w:themeColor="text1"/>
                <w:shd w:val="clear" w:color="auto" w:fill="FFFFFF"/>
                <w:lang w:val="ru-RU"/>
              </w:rPr>
            </w:pPr>
            <w:r w:rsidRPr="00CA666B">
              <w:rPr>
                <w:color w:val="000000" w:themeColor="text1"/>
                <w:shd w:val="clear" w:color="auto" w:fill="FFFFFF"/>
              </w:rPr>
              <w:t>МЖ</w:t>
            </w:r>
            <w:r w:rsidRPr="00CA666B">
              <w:rPr>
                <w:color w:val="000000" w:themeColor="text1"/>
                <w:shd w:val="clear" w:color="auto" w:fill="FFFFFF"/>
                <w:lang w:val="ru-RU"/>
              </w:rPr>
              <w:t xml:space="preserve"> </w:t>
            </w:r>
            <w:r w:rsidRPr="00CA666B">
              <w:rPr>
                <w:color w:val="000000" w:themeColor="text1"/>
                <w:shd w:val="clear" w:color="auto" w:fill="FFFFFF"/>
              </w:rPr>
              <w:t>1</w:t>
            </w:r>
            <w:r w:rsidRPr="00CA666B">
              <w:rPr>
                <w:color w:val="000000" w:themeColor="text1"/>
                <w:shd w:val="clear" w:color="auto" w:fill="FFFFFF"/>
                <w:lang w:val="ru-RU"/>
              </w:rPr>
              <w:t>6-18</w:t>
            </w:r>
          </w:p>
        </w:tc>
        <w:tc>
          <w:tcPr>
            <w:tcW w:w="195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tcMar>
              <w:top w:w="42" w:type="dxa"/>
              <w:left w:w="147" w:type="dxa"/>
              <w:bottom w:w="42" w:type="dxa"/>
              <w:right w:w="147" w:type="dxa"/>
            </w:tcMar>
            <w:vAlign w:val="center"/>
          </w:tcPr>
          <w:p w14:paraId="383C4E84" w14:textId="53748AE3" w:rsidR="00E366CE" w:rsidRPr="00CA666B" w:rsidRDefault="00E366CE" w:rsidP="00E366CE">
            <w:pPr>
              <w:shd w:val="solid" w:color="FFFFFF" w:fill="auto"/>
              <w:autoSpaceDN w:val="0"/>
              <w:jc w:val="center"/>
              <w:rPr>
                <w:color w:val="000000" w:themeColor="text1"/>
                <w:shd w:val="clear" w:color="auto" w:fill="FFFFFF"/>
                <w:lang w:val="ru-RU"/>
              </w:rPr>
            </w:pPr>
            <w:r w:rsidRPr="00CA666B">
              <w:rPr>
                <w:color w:val="000000" w:themeColor="text1"/>
                <w:shd w:val="clear" w:color="auto" w:fill="FFFFFF"/>
                <w:lang w:val="ru-RU"/>
              </w:rPr>
              <w:t>1</w:t>
            </w:r>
            <w:r w:rsidR="00CA666B">
              <w:rPr>
                <w:color w:val="000000" w:themeColor="text1"/>
                <w:shd w:val="clear" w:color="auto" w:fill="FFFFFF"/>
                <w:lang w:val="ru-RU"/>
              </w:rPr>
              <w:t>6</w:t>
            </w:r>
            <w:r w:rsidRPr="00CA666B">
              <w:rPr>
                <w:color w:val="000000" w:themeColor="text1"/>
                <w:shd w:val="clear" w:color="auto" w:fill="FFFFFF"/>
              </w:rPr>
              <w:t xml:space="preserve"> рублей</w:t>
            </w:r>
          </w:p>
        </w:tc>
        <w:tc>
          <w:tcPr>
            <w:tcW w:w="211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tcMar>
              <w:top w:w="42" w:type="dxa"/>
              <w:left w:w="147" w:type="dxa"/>
              <w:bottom w:w="42" w:type="dxa"/>
              <w:right w:w="147" w:type="dxa"/>
            </w:tcMar>
            <w:vAlign w:val="center"/>
          </w:tcPr>
          <w:p w14:paraId="7C9D01AE" w14:textId="79FEFBDA" w:rsidR="00E366CE" w:rsidRPr="00CA666B" w:rsidRDefault="00E366CE" w:rsidP="00E366CE">
            <w:pPr>
              <w:shd w:val="solid" w:color="FFFFFF" w:fill="auto"/>
              <w:autoSpaceDN w:val="0"/>
              <w:jc w:val="center"/>
              <w:rPr>
                <w:color w:val="000000" w:themeColor="text1"/>
                <w:shd w:val="clear" w:color="auto" w:fill="FFFFFF"/>
                <w:lang w:val="ru-RU"/>
              </w:rPr>
            </w:pPr>
            <w:r w:rsidRPr="00CA666B">
              <w:rPr>
                <w:color w:val="000000" w:themeColor="text1"/>
                <w:shd w:val="clear" w:color="auto" w:fill="FFFFFF"/>
                <w:lang w:val="ru-RU"/>
              </w:rPr>
              <w:t>1</w:t>
            </w:r>
            <w:r w:rsidR="00CA666B">
              <w:rPr>
                <w:color w:val="000000" w:themeColor="text1"/>
                <w:shd w:val="clear" w:color="auto" w:fill="FFFFFF"/>
                <w:lang w:val="ru-RU"/>
              </w:rPr>
              <w:t>7</w:t>
            </w:r>
            <w:r w:rsidRPr="00CA666B">
              <w:rPr>
                <w:color w:val="000000" w:themeColor="text1"/>
                <w:shd w:val="clear" w:color="auto" w:fill="FFFFFF"/>
              </w:rPr>
              <w:t xml:space="preserve"> рублей</w:t>
            </w:r>
          </w:p>
        </w:tc>
        <w:tc>
          <w:tcPr>
            <w:tcW w:w="219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tcMar>
              <w:top w:w="42" w:type="dxa"/>
              <w:left w:w="147" w:type="dxa"/>
              <w:bottom w:w="42" w:type="dxa"/>
              <w:right w:w="147" w:type="dxa"/>
            </w:tcMar>
            <w:vAlign w:val="center"/>
          </w:tcPr>
          <w:p w14:paraId="2E566759" w14:textId="417F8D31" w:rsidR="00E366CE" w:rsidRPr="00CA666B" w:rsidRDefault="00CA666B" w:rsidP="00E366CE">
            <w:pPr>
              <w:shd w:val="solid" w:color="FFFFFF" w:fill="auto"/>
              <w:autoSpaceDN w:val="0"/>
              <w:jc w:val="center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  <w:lang w:val="ru-RU"/>
              </w:rPr>
              <w:t>9</w:t>
            </w:r>
            <w:r w:rsidR="00E366CE" w:rsidRPr="00CA666B">
              <w:rPr>
                <w:color w:val="000000" w:themeColor="text1"/>
                <w:shd w:val="clear" w:color="auto" w:fill="FFFFFF"/>
              </w:rPr>
              <w:t xml:space="preserve"> рублей</w:t>
            </w:r>
          </w:p>
        </w:tc>
        <w:tc>
          <w:tcPr>
            <w:tcW w:w="2338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tcMar>
              <w:top w:w="42" w:type="dxa"/>
              <w:left w:w="147" w:type="dxa"/>
              <w:bottom w:w="42" w:type="dxa"/>
              <w:right w:w="147" w:type="dxa"/>
            </w:tcMar>
            <w:vAlign w:val="center"/>
          </w:tcPr>
          <w:p w14:paraId="43C793FA" w14:textId="3C4AA3E3" w:rsidR="00E366CE" w:rsidRPr="00CA666B" w:rsidRDefault="00CA666B" w:rsidP="00E366CE">
            <w:pPr>
              <w:shd w:val="solid" w:color="FFFFFF" w:fill="auto"/>
              <w:autoSpaceDN w:val="0"/>
              <w:jc w:val="center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  <w:lang w:val="ru-RU"/>
              </w:rPr>
              <w:t>9</w:t>
            </w:r>
            <w:r w:rsidR="00E366CE" w:rsidRPr="00CA666B">
              <w:rPr>
                <w:color w:val="000000" w:themeColor="text1"/>
                <w:shd w:val="clear" w:color="auto" w:fill="FFFFFF"/>
              </w:rPr>
              <w:t>,5 рублей</w:t>
            </w:r>
          </w:p>
        </w:tc>
      </w:tr>
      <w:tr w:rsidR="00E366CE" w:rsidRPr="00CA666B" w14:paraId="7E51A365" w14:textId="77777777" w:rsidTr="00B61E2F">
        <w:trPr>
          <w:trHeight w:val="362"/>
        </w:trPr>
        <w:tc>
          <w:tcPr>
            <w:tcW w:w="1918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tcMar>
              <w:top w:w="42" w:type="dxa"/>
              <w:left w:w="147" w:type="dxa"/>
              <w:bottom w:w="42" w:type="dxa"/>
              <w:right w:w="147" w:type="dxa"/>
            </w:tcMar>
            <w:vAlign w:val="center"/>
          </w:tcPr>
          <w:p w14:paraId="328928EB" w14:textId="76D00809" w:rsidR="00E366CE" w:rsidRPr="00CA666B" w:rsidRDefault="00E366CE" w:rsidP="00E366CE">
            <w:pPr>
              <w:shd w:val="solid" w:color="FFFFFF" w:fill="auto"/>
              <w:autoSpaceDN w:val="0"/>
              <w:rPr>
                <w:color w:val="000000" w:themeColor="text1"/>
                <w:shd w:val="clear" w:color="auto" w:fill="FFFFFF"/>
                <w:lang w:val="ru-RU"/>
              </w:rPr>
            </w:pPr>
            <w:r w:rsidRPr="00CA666B">
              <w:rPr>
                <w:color w:val="000000" w:themeColor="text1"/>
                <w:shd w:val="clear" w:color="auto" w:fill="FFFFFF"/>
              </w:rPr>
              <w:t>МЖ</w:t>
            </w:r>
            <w:r w:rsidRPr="00CA666B">
              <w:rPr>
                <w:color w:val="000000" w:themeColor="text1"/>
                <w:shd w:val="clear" w:color="auto" w:fill="FFFFFF"/>
                <w:lang w:val="ru-RU"/>
              </w:rPr>
              <w:t xml:space="preserve"> </w:t>
            </w:r>
            <w:r w:rsidRPr="00CA666B">
              <w:rPr>
                <w:color w:val="000000" w:themeColor="text1"/>
                <w:shd w:val="clear" w:color="auto" w:fill="FFFFFF"/>
              </w:rPr>
              <w:t>21</w:t>
            </w:r>
            <w:r w:rsidRPr="00CA666B">
              <w:rPr>
                <w:color w:val="000000" w:themeColor="text1"/>
                <w:shd w:val="clear" w:color="auto" w:fill="FFFFFF"/>
                <w:lang w:val="ru-RU"/>
              </w:rPr>
              <w:t>Е</w:t>
            </w:r>
          </w:p>
        </w:tc>
        <w:tc>
          <w:tcPr>
            <w:tcW w:w="195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tcMar>
              <w:top w:w="42" w:type="dxa"/>
              <w:left w:w="147" w:type="dxa"/>
              <w:bottom w:w="42" w:type="dxa"/>
              <w:right w:w="147" w:type="dxa"/>
            </w:tcMar>
            <w:vAlign w:val="center"/>
          </w:tcPr>
          <w:p w14:paraId="52F38FFE" w14:textId="0C6F81AE" w:rsidR="00E366CE" w:rsidRPr="00CA666B" w:rsidRDefault="00E366CE" w:rsidP="00E366CE">
            <w:pPr>
              <w:shd w:val="solid" w:color="FFFFFF" w:fill="auto"/>
              <w:autoSpaceDN w:val="0"/>
              <w:jc w:val="center"/>
              <w:rPr>
                <w:color w:val="000000" w:themeColor="text1"/>
                <w:shd w:val="clear" w:color="auto" w:fill="FFFFFF"/>
              </w:rPr>
            </w:pPr>
            <w:r w:rsidRPr="00CA666B">
              <w:rPr>
                <w:color w:val="000000" w:themeColor="text1"/>
                <w:shd w:val="clear" w:color="auto" w:fill="FFFFFF"/>
              </w:rPr>
              <w:t>2</w:t>
            </w:r>
            <w:r w:rsidR="00CA666B">
              <w:rPr>
                <w:color w:val="000000" w:themeColor="text1"/>
                <w:shd w:val="clear" w:color="auto" w:fill="FFFFFF"/>
                <w:lang w:val="ru-RU"/>
              </w:rPr>
              <w:t>5</w:t>
            </w:r>
            <w:r w:rsidRPr="00CA666B">
              <w:rPr>
                <w:color w:val="000000" w:themeColor="text1"/>
                <w:shd w:val="clear" w:color="auto" w:fill="FFFFFF"/>
              </w:rPr>
              <w:t xml:space="preserve"> рубл</w:t>
            </w:r>
            <w:r w:rsidR="00CA666B">
              <w:rPr>
                <w:color w:val="000000" w:themeColor="text1"/>
                <w:shd w:val="clear" w:color="auto" w:fill="FFFFFF"/>
                <w:lang w:val="ru-RU"/>
              </w:rPr>
              <w:t>ей</w:t>
            </w:r>
          </w:p>
        </w:tc>
        <w:tc>
          <w:tcPr>
            <w:tcW w:w="211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tcMar>
              <w:top w:w="42" w:type="dxa"/>
              <w:left w:w="147" w:type="dxa"/>
              <w:bottom w:w="42" w:type="dxa"/>
              <w:right w:w="147" w:type="dxa"/>
            </w:tcMar>
            <w:vAlign w:val="center"/>
          </w:tcPr>
          <w:p w14:paraId="64E7EE32" w14:textId="0EBFB66E" w:rsidR="00E366CE" w:rsidRPr="00CA666B" w:rsidRDefault="00E366CE" w:rsidP="00E366CE">
            <w:pPr>
              <w:shd w:val="solid" w:color="FFFFFF" w:fill="auto"/>
              <w:autoSpaceDN w:val="0"/>
              <w:jc w:val="center"/>
              <w:rPr>
                <w:color w:val="000000" w:themeColor="text1"/>
                <w:shd w:val="clear" w:color="auto" w:fill="FFFFFF"/>
                <w:lang w:val="ru-RU"/>
              </w:rPr>
            </w:pPr>
            <w:r w:rsidRPr="00CA666B">
              <w:rPr>
                <w:color w:val="000000" w:themeColor="text1"/>
                <w:shd w:val="clear" w:color="auto" w:fill="FFFFFF"/>
              </w:rPr>
              <w:t>2</w:t>
            </w:r>
            <w:r w:rsidR="00CA666B">
              <w:rPr>
                <w:color w:val="000000" w:themeColor="text1"/>
                <w:shd w:val="clear" w:color="auto" w:fill="FFFFFF"/>
                <w:lang w:val="ru-RU"/>
              </w:rPr>
              <w:t>8</w:t>
            </w:r>
            <w:r w:rsidRPr="00CA666B">
              <w:rPr>
                <w:color w:val="000000" w:themeColor="text1"/>
                <w:shd w:val="clear" w:color="auto" w:fill="FFFFFF"/>
              </w:rPr>
              <w:t xml:space="preserve"> рубл</w:t>
            </w:r>
            <w:r w:rsidRPr="00CA666B">
              <w:rPr>
                <w:color w:val="000000" w:themeColor="text1"/>
                <w:shd w:val="clear" w:color="auto" w:fill="FFFFFF"/>
                <w:lang w:val="ru-RU"/>
              </w:rPr>
              <w:t>ей</w:t>
            </w:r>
          </w:p>
        </w:tc>
        <w:tc>
          <w:tcPr>
            <w:tcW w:w="219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tcMar>
              <w:top w:w="42" w:type="dxa"/>
              <w:left w:w="147" w:type="dxa"/>
              <w:bottom w:w="42" w:type="dxa"/>
              <w:right w:w="147" w:type="dxa"/>
            </w:tcMar>
            <w:vAlign w:val="center"/>
          </w:tcPr>
          <w:p w14:paraId="30A9D5B9" w14:textId="7F239612" w:rsidR="00E366CE" w:rsidRPr="00CA666B" w:rsidRDefault="00E366CE" w:rsidP="00E366CE">
            <w:pPr>
              <w:shd w:val="solid" w:color="FFFFFF" w:fill="auto"/>
              <w:autoSpaceDN w:val="0"/>
              <w:jc w:val="center"/>
              <w:rPr>
                <w:color w:val="000000" w:themeColor="text1"/>
                <w:shd w:val="clear" w:color="auto" w:fill="FFFFFF"/>
              </w:rPr>
            </w:pPr>
            <w:r w:rsidRPr="00CA666B">
              <w:rPr>
                <w:color w:val="000000" w:themeColor="text1"/>
                <w:shd w:val="clear" w:color="auto" w:fill="FFFFFF"/>
              </w:rPr>
              <w:t>1</w:t>
            </w:r>
            <w:r w:rsidR="00CA666B">
              <w:rPr>
                <w:color w:val="000000" w:themeColor="text1"/>
                <w:shd w:val="clear" w:color="auto" w:fill="FFFFFF"/>
                <w:lang w:val="ru-RU"/>
              </w:rPr>
              <w:t>4</w:t>
            </w:r>
            <w:r w:rsidRPr="00CA666B">
              <w:rPr>
                <w:color w:val="000000" w:themeColor="text1"/>
                <w:shd w:val="clear" w:color="auto" w:fill="FFFFFF"/>
              </w:rPr>
              <w:t xml:space="preserve"> рублей</w:t>
            </w:r>
          </w:p>
        </w:tc>
        <w:tc>
          <w:tcPr>
            <w:tcW w:w="2338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tcMar>
              <w:top w:w="42" w:type="dxa"/>
              <w:left w:w="147" w:type="dxa"/>
              <w:bottom w:w="42" w:type="dxa"/>
              <w:right w:w="147" w:type="dxa"/>
            </w:tcMar>
            <w:vAlign w:val="center"/>
          </w:tcPr>
          <w:p w14:paraId="7E78E0B6" w14:textId="46F782C0" w:rsidR="00E366CE" w:rsidRPr="00CA666B" w:rsidRDefault="00E366CE" w:rsidP="00E366CE">
            <w:pPr>
              <w:shd w:val="solid" w:color="FFFFFF" w:fill="auto"/>
              <w:autoSpaceDN w:val="0"/>
              <w:jc w:val="center"/>
              <w:rPr>
                <w:color w:val="000000" w:themeColor="text1"/>
                <w:shd w:val="clear" w:color="auto" w:fill="FFFFFF"/>
              </w:rPr>
            </w:pPr>
            <w:r w:rsidRPr="00CA666B">
              <w:rPr>
                <w:color w:val="000000" w:themeColor="text1"/>
                <w:shd w:val="clear" w:color="auto" w:fill="FFFFFF"/>
              </w:rPr>
              <w:t>1</w:t>
            </w:r>
            <w:r w:rsidR="00CA666B">
              <w:rPr>
                <w:color w:val="000000" w:themeColor="text1"/>
                <w:shd w:val="clear" w:color="auto" w:fill="FFFFFF"/>
                <w:lang w:val="ru-RU"/>
              </w:rPr>
              <w:t>5</w:t>
            </w:r>
            <w:r w:rsidRPr="00CA666B">
              <w:rPr>
                <w:color w:val="000000" w:themeColor="text1"/>
                <w:shd w:val="clear" w:color="auto" w:fill="FFFFFF"/>
              </w:rPr>
              <w:t>,5 рублей</w:t>
            </w:r>
          </w:p>
        </w:tc>
      </w:tr>
      <w:tr w:rsidR="00E366CE" w:rsidRPr="00CA666B" w14:paraId="60007799" w14:textId="77777777" w:rsidTr="00B61E2F">
        <w:trPr>
          <w:trHeight w:val="392"/>
        </w:trPr>
        <w:tc>
          <w:tcPr>
            <w:tcW w:w="1918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tcMar>
              <w:top w:w="42" w:type="dxa"/>
              <w:left w:w="147" w:type="dxa"/>
              <w:bottom w:w="42" w:type="dxa"/>
              <w:right w:w="147" w:type="dxa"/>
            </w:tcMar>
            <w:vAlign w:val="center"/>
          </w:tcPr>
          <w:p w14:paraId="1CF64E82" w14:textId="455BD668" w:rsidR="00E366CE" w:rsidRPr="00CA666B" w:rsidRDefault="00E366CE" w:rsidP="00E366CE">
            <w:pPr>
              <w:shd w:val="solid" w:color="FFFFFF" w:fill="auto"/>
              <w:autoSpaceDN w:val="0"/>
              <w:rPr>
                <w:color w:val="000000" w:themeColor="text1"/>
                <w:shd w:val="clear" w:color="auto" w:fill="FFFFFF"/>
                <w:lang w:val="ru-RU"/>
              </w:rPr>
            </w:pPr>
            <w:r w:rsidRPr="00CA666B">
              <w:rPr>
                <w:color w:val="000000" w:themeColor="text1"/>
                <w:shd w:val="clear" w:color="auto" w:fill="FFFFFF"/>
              </w:rPr>
              <w:t>М</w:t>
            </w:r>
            <w:r w:rsidRPr="00CA666B">
              <w:rPr>
                <w:color w:val="000000" w:themeColor="text1"/>
                <w:shd w:val="clear" w:color="auto" w:fill="FFFFFF"/>
                <w:lang w:val="ru-RU"/>
              </w:rPr>
              <w:t xml:space="preserve">Ж </w:t>
            </w:r>
            <w:r w:rsidR="00F13A31" w:rsidRPr="00CA666B">
              <w:rPr>
                <w:color w:val="000000" w:themeColor="text1"/>
                <w:shd w:val="clear" w:color="auto" w:fill="FFFFFF"/>
                <w:lang w:val="ru-RU"/>
              </w:rPr>
              <w:t>20</w:t>
            </w:r>
            <w:r w:rsidRPr="00CA666B">
              <w:rPr>
                <w:color w:val="000000" w:themeColor="text1"/>
                <w:shd w:val="clear" w:color="auto" w:fill="FFFFFF"/>
                <w:lang w:val="ru-RU"/>
              </w:rPr>
              <w:t>, 21А, 35</w:t>
            </w:r>
          </w:p>
        </w:tc>
        <w:tc>
          <w:tcPr>
            <w:tcW w:w="195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tcMar>
              <w:top w:w="42" w:type="dxa"/>
              <w:left w:w="147" w:type="dxa"/>
              <w:bottom w:w="42" w:type="dxa"/>
              <w:right w:w="147" w:type="dxa"/>
            </w:tcMar>
            <w:vAlign w:val="center"/>
          </w:tcPr>
          <w:p w14:paraId="302E8B99" w14:textId="65D81DF1" w:rsidR="00E366CE" w:rsidRPr="00CA666B" w:rsidRDefault="00E366CE" w:rsidP="00E366CE">
            <w:pPr>
              <w:shd w:val="solid" w:color="FFFFFF" w:fill="auto"/>
              <w:autoSpaceDN w:val="0"/>
              <w:jc w:val="center"/>
              <w:rPr>
                <w:color w:val="000000" w:themeColor="text1"/>
                <w:shd w:val="clear" w:color="auto" w:fill="FFFFFF"/>
                <w:lang w:val="ru-RU"/>
              </w:rPr>
            </w:pPr>
            <w:r w:rsidRPr="00CA666B">
              <w:rPr>
                <w:color w:val="000000" w:themeColor="text1"/>
                <w:shd w:val="clear" w:color="auto" w:fill="FFFFFF"/>
                <w:lang w:val="ru-RU"/>
              </w:rPr>
              <w:t>2</w:t>
            </w:r>
            <w:r w:rsidR="00CA666B">
              <w:rPr>
                <w:color w:val="000000" w:themeColor="text1"/>
                <w:shd w:val="clear" w:color="auto" w:fill="FFFFFF"/>
                <w:lang w:val="ru-RU"/>
              </w:rPr>
              <w:t>2</w:t>
            </w:r>
            <w:r w:rsidRPr="00CA666B">
              <w:rPr>
                <w:color w:val="000000" w:themeColor="text1"/>
                <w:shd w:val="clear" w:color="auto" w:fill="FFFFFF"/>
              </w:rPr>
              <w:t xml:space="preserve"> рубл</w:t>
            </w:r>
            <w:r w:rsidR="00CA666B">
              <w:rPr>
                <w:color w:val="000000" w:themeColor="text1"/>
                <w:shd w:val="clear" w:color="auto" w:fill="FFFFFF"/>
                <w:lang w:val="ru-RU"/>
              </w:rPr>
              <w:t>я</w:t>
            </w:r>
          </w:p>
        </w:tc>
        <w:tc>
          <w:tcPr>
            <w:tcW w:w="211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tcMar>
              <w:top w:w="42" w:type="dxa"/>
              <w:left w:w="147" w:type="dxa"/>
              <w:bottom w:w="42" w:type="dxa"/>
              <w:right w:w="147" w:type="dxa"/>
            </w:tcMar>
            <w:vAlign w:val="center"/>
          </w:tcPr>
          <w:p w14:paraId="04AE332B" w14:textId="13FED5BB" w:rsidR="00E366CE" w:rsidRPr="00CA666B" w:rsidRDefault="00E366CE" w:rsidP="00E366CE">
            <w:pPr>
              <w:shd w:val="solid" w:color="FFFFFF" w:fill="auto"/>
              <w:autoSpaceDN w:val="0"/>
              <w:jc w:val="center"/>
              <w:rPr>
                <w:color w:val="000000" w:themeColor="text1"/>
                <w:shd w:val="clear" w:color="auto" w:fill="FFFFFF"/>
              </w:rPr>
            </w:pPr>
            <w:r w:rsidRPr="00CA666B">
              <w:rPr>
                <w:color w:val="000000" w:themeColor="text1"/>
                <w:shd w:val="clear" w:color="auto" w:fill="FFFFFF"/>
                <w:lang w:val="ru-RU"/>
              </w:rPr>
              <w:t>2</w:t>
            </w:r>
            <w:r w:rsidR="00CA666B">
              <w:rPr>
                <w:color w:val="000000" w:themeColor="text1"/>
                <w:shd w:val="clear" w:color="auto" w:fill="FFFFFF"/>
                <w:lang w:val="ru-RU"/>
              </w:rPr>
              <w:t>5</w:t>
            </w:r>
            <w:r w:rsidRPr="00CA666B">
              <w:rPr>
                <w:color w:val="000000" w:themeColor="text1"/>
                <w:shd w:val="clear" w:color="auto" w:fill="FFFFFF"/>
              </w:rPr>
              <w:t xml:space="preserve"> рубл</w:t>
            </w:r>
            <w:r w:rsidR="00CA666B">
              <w:rPr>
                <w:color w:val="000000" w:themeColor="text1"/>
                <w:shd w:val="clear" w:color="auto" w:fill="FFFFFF"/>
                <w:lang w:val="ru-RU"/>
              </w:rPr>
              <w:t>ей</w:t>
            </w:r>
          </w:p>
        </w:tc>
        <w:tc>
          <w:tcPr>
            <w:tcW w:w="219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tcMar>
              <w:top w:w="42" w:type="dxa"/>
              <w:left w:w="147" w:type="dxa"/>
              <w:bottom w:w="42" w:type="dxa"/>
              <w:right w:w="147" w:type="dxa"/>
            </w:tcMar>
            <w:vAlign w:val="center"/>
          </w:tcPr>
          <w:p w14:paraId="29EDB025" w14:textId="189E425B" w:rsidR="00E366CE" w:rsidRPr="00CA666B" w:rsidRDefault="00E366CE" w:rsidP="00E366CE">
            <w:pPr>
              <w:shd w:val="solid" w:color="FFFFFF" w:fill="auto"/>
              <w:autoSpaceDN w:val="0"/>
              <w:jc w:val="center"/>
              <w:rPr>
                <w:color w:val="000000" w:themeColor="text1"/>
                <w:shd w:val="clear" w:color="auto" w:fill="FFFFFF"/>
              </w:rPr>
            </w:pPr>
            <w:r w:rsidRPr="00CA666B">
              <w:rPr>
                <w:color w:val="000000" w:themeColor="text1"/>
                <w:shd w:val="clear" w:color="auto" w:fill="FFFFFF"/>
                <w:lang w:val="ru-RU"/>
              </w:rPr>
              <w:t>1</w:t>
            </w:r>
            <w:r w:rsidR="00CA666B">
              <w:rPr>
                <w:color w:val="000000" w:themeColor="text1"/>
                <w:shd w:val="clear" w:color="auto" w:fill="FFFFFF"/>
                <w:lang w:val="ru-RU"/>
              </w:rPr>
              <w:t>2</w:t>
            </w:r>
            <w:r w:rsidRPr="00CA666B">
              <w:rPr>
                <w:color w:val="000000" w:themeColor="text1"/>
                <w:shd w:val="clear" w:color="auto" w:fill="FFFFFF"/>
              </w:rPr>
              <w:t xml:space="preserve"> рублей</w:t>
            </w:r>
          </w:p>
        </w:tc>
        <w:tc>
          <w:tcPr>
            <w:tcW w:w="2338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tcMar>
              <w:top w:w="42" w:type="dxa"/>
              <w:left w:w="147" w:type="dxa"/>
              <w:bottom w:w="42" w:type="dxa"/>
              <w:right w:w="147" w:type="dxa"/>
            </w:tcMar>
            <w:vAlign w:val="center"/>
          </w:tcPr>
          <w:p w14:paraId="1E8B45C6" w14:textId="496BFBA9" w:rsidR="00E366CE" w:rsidRPr="00CA666B" w:rsidRDefault="00E366CE" w:rsidP="00E366CE">
            <w:pPr>
              <w:shd w:val="solid" w:color="FFFFFF" w:fill="auto"/>
              <w:autoSpaceDN w:val="0"/>
              <w:jc w:val="center"/>
              <w:rPr>
                <w:color w:val="000000" w:themeColor="text1"/>
                <w:shd w:val="clear" w:color="auto" w:fill="FFFFFF"/>
              </w:rPr>
            </w:pPr>
            <w:r w:rsidRPr="00CA666B">
              <w:rPr>
                <w:color w:val="000000" w:themeColor="text1"/>
                <w:shd w:val="clear" w:color="auto" w:fill="FFFFFF"/>
                <w:lang w:val="ru-RU"/>
              </w:rPr>
              <w:t>1</w:t>
            </w:r>
            <w:r w:rsidR="00CA666B">
              <w:rPr>
                <w:color w:val="000000" w:themeColor="text1"/>
                <w:shd w:val="clear" w:color="auto" w:fill="FFFFFF"/>
                <w:lang w:val="ru-RU"/>
              </w:rPr>
              <w:t>3</w:t>
            </w:r>
            <w:r w:rsidRPr="00CA666B">
              <w:rPr>
                <w:color w:val="000000" w:themeColor="text1"/>
                <w:shd w:val="clear" w:color="auto" w:fill="FFFFFF"/>
              </w:rPr>
              <w:t>,5 рублей</w:t>
            </w:r>
          </w:p>
        </w:tc>
      </w:tr>
      <w:tr w:rsidR="00E366CE" w:rsidRPr="00CA666B" w14:paraId="5E8A568E" w14:textId="77777777" w:rsidTr="00B61E2F">
        <w:trPr>
          <w:trHeight w:val="392"/>
        </w:trPr>
        <w:tc>
          <w:tcPr>
            <w:tcW w:w="1918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tcMar>
              <w:top w:w="42" w:type="dxa"/>
              <w:left w:w="147" w:type="dxa"/>
              <w:bottom w:w="42" w:type="dxa"/>
              <w:right w:w="147" w:type="dxa"/>
            </w:tcMar>
            <w:vAlign w:val="center"/>
          </w:tcPr>
          <w:p w14:paraId="7C0CCA49" w14:textId="77777777" w:rsidR="00E366CE" w:rsidRPr="00CA666B" w:rsidRDefault="00E366CE" w:rsidP="00E366CE">
            <w:pPr>
              <w:shd w:val="solid" w:color="FFFFFF" w:fill="auto"/>
              <w:autoSpaceDN w:val="0"/>
              <w:rPr>
                <w:color w:val="000000" w:themeColor="text1"/>
                <w:shd w:val="clear" w:color="auto" w:fill="FFFFFF"/>
                <w:lang w:val="ru-RU"/>
              </w:rPr>
            </w:pPr>
            <w:r w:rsidRPr="00CA666B">
              <w:rPr>
                <w:color w:val="000000" w:themeColor="text1"/>
                <w:shd w:val="clear" w:color="auto" w:fill="FFFFFF"/>
                <w:lang w:val="ru-RU"/>
              </w:rPr>
              <w:t>Студенты,</w:t>
            </w:r>
          </w:p>
          <w:p w14:paraId="49294C09" w14:textId="11B950B4" w:rsidR="00E366CE" w:rsidRPr="00CA666B" w:rsidRDefault="00E366CE" w:rsidP="00E366CE">
            <w:pPr>
              <w:shd w:val="solid" w:color="FFFFFF" w:fill="auto"/>
              <w:autoSpaceDN w:val="0"/>
              <w:rPr>
                <w:color w:val="000000" w:themeColor="text1"/>
                <w:shd w:val="clear" w:color="auto" w:fill="FFFFFF"/>
                <w:lang w:val="ru-RU"/>
              </w:rPr>
            </w:pPr>
            <w:r w:rsidRPr="00CA666B">
              <w:rPr>
                <w:color w:val="000000" w:themeColor="text1"/>
                <w:shd w:val="clear" w:color="auto" w:fill="FFFFFF"/>
                <w:lang w:val="ru-RU"/>
              </w:rPr>
              <w:t>МЖ 45-65</w:t>
            </w:r>
          </w:p>
        </w:tc>
        <w:tc>
          <w:tcPr>
            <w:tcW w:w="195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tcMar>
              <w:top w:w="42" w:type="dxa"/>
              <w:left w:w="147" w:type="dxa"/>
              <w:bottom w:w="42" w:type="dxa"/>
              <w:right w:w="147" w:type="dxa"/>
            </w:tcMar>
            <w:vAlign w:val="center"/>
          </w:tcPr>
          <w:p w14:paraId="5056C119" w14:textId="4AB35C3E" w:rsidR="00E366CE" w:rsidRPr="00CA666B" w:rsidRDefault="00E366CE" w:rsidP="00E366CE">
            <w:pPr>
              <w:shd w:val="solid" w:color="FFFFFF" w:fill="auto"/>
              <w:autoSpaceDN w:val="0"/>
              <w:jc w:val="center"/>
              <w:rPr>
                <w:color w:val="000000" w:themeColor="text1"/>
                <w:shd w:val="clear" w:color="auto" w:fill="FFFFFF"/>
                <w:lang w:val="ru-RU"/>
              </w:rPr>
            </w:pPr>
            <w:r w:rsidRPr="00CA666B">
              <w:rPr>
                <w:color w:val="000000" w:themeColor="text1"/>
                <w:shd w:val="clear" w:color="auto" w:fill="FFFFFF"/>
                <w:lang w:val="ru-RU"/>
              </w:rPr>
              <w:t>1</w:t>
            </w:r>
            <w:r w:rsidR="00CA666B">
              <w:rPr>
                <w:color w:val="000000" w:themeColor="text1"/>
                <w:shd w:val="clear" w:color="auto" w:fill="FFFFFF"/>
                <w:lang w:val="ru-RU"/>
              </w:rPr>
              <w:t>6</w:t>
            </w:r>
            <w:r w:rsidRPr="00CA666B">
              <w:rPr>
                <w:color w:val="000000" w:themeColor="text1"/>
                <w:shd w:val="clear" w:color="auto" w:fill="FFFFFF"/>
                <w:lang w:val="ru-RU"/>
              </w:rPr>
              <w:t xml:space="preserve"> рублей</w:t>
            </w:r>
          </w:p>
        </w:tc>
        <w:tc>
          <w:tcPr>
            <w:tcW w:w="211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tcMar>
              <w:top w:w="42" w:type="dxa"/>
              <w:left w:w="147" w:type="dxa"/>
              <w:bottom w:w="42" w:type="dxa"/>
              <w:right w:w="147" w:type="dxa"/>
            </w:tcMar>
            <w:vAlign w:val="center"/>
          </w:tcPr>
          <w:p w14:paraId="2B3AAF07" w14:textId="5B6C38BE" w:rsidR="00E366CE" w:rsidRPr="00CA666B" w:rsidRDefault="00CA666B" w:rsidP="00E366CE">
            <w:pPr>
              <w:shd w:val="solid" w:color="FFFFFF" w:fill="auto"/>
              <w:autoSpaceDN w:val="0"/>
              <w:jc w:val="center"/>
              <w:rPr>
                <w:color w:val="000000" w:themeColor="text1"/>
                <w:shd w:val="clear" w:color="auto" w:fill="FFFFFF"/>
                <w:lang w:val="ru-RU"/>
              </w:rPr>
            </w:pPr>
            <w:r>
              <w:rPr>
                <w:color w:val="000000" w:themeColor="text1"/>
                <w:shd w:val="clear" w:color="auto" w:fill="FFFFFF"/>
                <w:lang w:val="ru-RU"/>
              </w:rPr>
              <w:t>19</w:t>
            </w:r>
            <w:r w:rsidR="00E366CE" w:rsidRPr="00CA666B">
              <w:rPr>
                <w:color w:val="000000" w:themeColor="text1"/>
                <w:shd w:val="clear" w:color="auto" w:fill="FFFFFF"/>
                <w:lang w:val="ru-RU"/>
              </w:rPr>
              <w:t xml:space="preserve"> рублей</w:t>
            </w:r>
          </w:p>
        </w:tc>
        <w:tc>
          <w:tcPr>
            <w:tcW w:w="219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tcMar>
              <w:top w:w="42" w:type="dxa"/>
              <w:left w:w="147" w:type="dxa"/>
              <w:bottom w:w="42" w:type="dxa"/>
              <w:right w:w="147" w:type="dxa"/>
            </w:tcMar>
            <w:vAlign w:val="center"/>
          </w:tcPr>
          <w:p w14:paraId="05597C4F" w14:textId="457FBE0E" w:rsidR="00E366CE" w:rsidRPr="00CA666B" w:rsidRDefault="00CA666B" w:rsidP="00E366CE">
            <w:pPr>
              <w:shd w:val="solid" w:color="FFFFFF" w:fill="auto"/>
              <w:autoSpaceDN w:val="0"/>
              <w:jc w:val="center"/>
              <w:rPr>
                <w:color w:val="000000" w:themeColor="text1"/>
                <w:shd w:val="clear" w:color="auto" w:fill="FFFFFF"/>
                <w:lang w:val="ru-RU"/>
              </w:rPr>
            </w:pPr>
            <w:r>
              <w:rPr>
                <w:color w:val="000000" w:themeColor="text1"/>
                <w:shd w:val="clear" w:color="auto" w:fill="FFFFFF"/>
                <w:lang w:val="ru-RU"/>
              </w:rPr>
              <w:t>9</w:t>
            </w:r>
            <w:r w:rsidR="00E366CE" w:rsidRPr="00CA666B">
              <w:rPr>
                <w:color w:val="000000" w:themeColor="text1"/>
                <w:shd w:val="clear" w:color="auto" w:fill="FFFFFF"/>
                <w:lang w:val="ru-RU"/>
              </w:rPr>
              <w:t xml:space="preserve"> рублей</w:t>
            </w:r>
          </w:p>
        </w:tc>
        <w:tc>
          <w:tcPr>
            <w:tcW w:w="2338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tcMar>
              <w:top w:w="42" w:type="dxa"/>
              <w:left w:w="147" w:type="dxa"/>
              <w:bottom w:w="42" w:type="dxa"/>
              <w:right w:w="147" w:type="dxa"/>
            </w:tcMar>
            <w:vAlign w:val="center"/>
          </w:tcPr>
          <w:p w14:paraId="5502913B" w14:textId="66ECEC4D" w:rsidR="00E366CE" w:rsidRPr="00CA666B" w:rsidRDefault="00CA666B" w:rsidP="00E366CE">
            <w:pPr>
              <w:shd w:val="solid" w:color="FFFFFF" w:fill="auto"/>
              <w:autoSpaceDN w:val="0"/>
              <w:jc w:val="center"/>
              <w:rPr>
                <w:color w:val="000000" w:themeColor="text1"/>
                <w:shd w:val="clear" w:color="auto" w:fill="FFFFFF"/>
                <w:lang w:val="ru-RU"/>
              </w:rPr>
            </w:pPr>
            <w:r>
              <w:rPr>
                <w:color w:val="000000" w:themeColor="text1"/>
                <w:shd w:val="clear" w:color="auto" w:fill="FFFFFF"/>
                <w:lang w:val="ru-RU"/>
              </w:rPr>
              <w:t>10</w:t>
            </w:r>
            <w:r w:rsidR="00E366CE" w:rsidRPr="00CA666B">
              <w:rPr>
                <w:color w:val="000000" w:themeColor="text1"/>
                <w:shd w:val="clear" w:color="auto" w:fill="FFFFFF"/>
                <w:lang w:val="ru-RU"/>
              </w:rPr>
              <w:t>,5 рублей</w:t>
            </w:r>
          </w:p>
        </w:tc>
      </w:tr>
      <w:tr w:rsidR="00E366CE" w14:paraId="17922D52" w14:textId="77777777" w:rsidTr="00B61E2F">
        <w:trPr>
          <w:trHeight w:val="392"/>
        </w:trPr>
        <w:tc>
          <w:tcPr>
            <w:tcW w:w="1918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tcMar>
              <w:top w:w="42" w:type="dxa"/>
              <w:left w:w="147" w:type="dxa"/>
              <w:bottom w:w="42" w:type="dxa"/>
              <w:right w:w="147" w:type="dxa"/>
            </w:tcMar>
            <w:vAlign w:val="center"/>
          </w:tcPr>
          <w:p w14:paraId="6B2BE8CD" w14:textId="77777777" w:rsidR="00E366CE" w:rsidRPr="00CA666B" w:rsidRDefault="00E366CE" w:rsidP="00E366CE">
            <w:pPr>
              <w:shd w:val="solid" w:color="FFFFFF" w:fill="auto"/>
              <w:autoSpaceDN w:val="0"/>
              <w:rPr>
                <w:color w:val="000000" w:themeColor="text1"/>
                <w:shd w:val="clear" w:color="auto" w:fill="FFFFFF"/>
                <w:lang w:val="ru-RU"/>
              </w:rPr>
            </w:pPr>
            <w:r w:rsidRPr="00CA666B">
              <w:rPr>
                <w:color w:val="000000" w:themeColor="text1"/>
                <w:shd w:val="clear" w:color="auto" w:fill="FFFFFF"/>
                <w:lang w:val="ru-RU"/>
              </w:rPr>
              <w:t>МЖ 70-80,</w:t>
            </w:r>
          </w:p>
          <w:p w14:paraId="7C27626B" w14:textId="0E8EEAA6" w:rsidR="00E366CE" w:rsidRPr="00CA666B" w:rsidRDefault="00E366CE" w:rsidP="00E366CE">
            <w:pPr>
              <w:shd w:val="solid" w:color="FFFFFF" w:fill="auto"/>
              <w:autoSpaceDN w:val="0"/>
              <w:rPr>
                <w:color w:val="000000" w:themeColor="text1"/>
                <w:shd w:val="clear" w:color="auto" w:fill="FFFFFF"/>
                <w:lang w:val="en-US"/>
              </w:rPr>
            </w:pPr>
            <w:r w:rsidRPr="00CA666B">
              <w:rPr>
                <w:color w:val="000000" w:themeColor="text1"/>
                <w:shd w:val="clear" w:color="auto" w:fill="FFFFFF"/>
                <w:lang w:val="en-US"/>
              </w:rPr>
              <w:t>OPEN 1,2</w:t>
            </w:r>
          </w:p>
        </w:tc>
        <w:tc>
          <w:tcPr>
            <w:tcW w:w="195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tcMar>
              <w:top w:w="42" w:type="dxa"/>
              <w:left w:w="147" w:type="dxa"/>
              <w:bottom w:w="42" w:type="dxa"/>
              <w:right w:w="147" w:type="dxa"/>
            </w:tcMar>
            <w:vAlign w:val="center"/>
          </w:tcPr>
          <w:p w14:paraId="0DF7A51A" w14:textId="79248319" w:rsidR="00E366CE" w:rsidRPr="00CA666B" w:rsidRDefault="00E366CE" w:rsidP="00E366CE">
            <w:pPr>
              <w:shd w:val="solid" w:color="FFFFFF" w:fill="auto"/>
              <w:autoSpaceDN w:val="0"/>
              <w:jc w:val="center"/>
              <w:rPr>
                <w:color w:val="000000" w:themeColor="text1"/>
                <w:shd w:val="clear" w:color="auto" w:fill="FFFFFF"/>
              </w:rPr>
            </w:pPr>
            <w:r w:rsidRPr="00CA666B">
              <w:rPr>
                <w:color w:val="000000" w:themeColor="text1"/>
                <w:shd w:val="clear" w:color="auto" w:fill="FFFFFF"/>
              </w:rPr>
              <w:t>1</w:t>
            </w:r>
            <w:r w:rsidR="00CA666B">
              <w:rPr>
                <w:color w:val="000000" w:themeColor="text1"/>
                <w:shd w:val="clear" w:color="auto" w:fill="FFFFFF"/>
                <w:lang w:val="ru-RU"/>
              </w:rPr>
              <w:t>2</w:t>
            </w:r>
            <w:r w:rsidRPr="00CA666B">
              <w:rPr>
                <w:color w:val="000000" w:themeColor="text1"/>
                <w:shd w:val="clear" w:color="auto" w:fill="FFFFFF"/>
              </w:rPr>
              <w:t xml:space="preserve"> рублей</w:t>
            </w:r>
          </w:p>
        </w:tc>
        <w:tc>
          <w:tcPr>
            <w:tcW w:w="211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tcMar>
              <w:top w:w="42" w:type="dxa"/>
              <w:left w:w="147" w:type="dxa"/>
              <w:bottom w:w="42" w:type="dxa"/>
              <w:right w:w="147" w:type="dxa"/>
            </w:tcMar>
            <w:vAlign w:val="center"/>
          </w:tcPr>
          <w:p w14:paraId="70857E3B" w14:textId="59B02F4F" w:rsidR="00E366CE" w:rsidRPr="00CA666B" w:rsidRDefault="00E366CE" w:rsidP="00E366CE">
            <w:pPr>
              <w:shd w:val="solid" w:color="FFFFFF" w:fill="auto"/>
              <w:autoSpaceDN w:val="0"/>
              <w:jc w:val="center"/>
              <w:rPr>
                <w:color w:val="000000" w:themeColor="text1"/>
                <w:shd w:val="clear" w:color="auto" w:fill="FFFFFF"/>
              </w:rPr>
            </w:pPr>
            <w:r w:rsidRPr="00CA666B">
              <w:rPr>
                <w:color w:val="000000" w:themeColor="text1"/>
                <w:shd w:val="clear" w:color="auto" w:fill="FFFFFF"/>
              </w:rPr>
              <w:t>1</w:t>
            </w:r>
            <w:r w:rsidR="00CA666B">
              <w:rPr>
                <w:color w:val="000000" w:themeColor="text1"/>
                <w:shd w:val="clear" w:color="auto" w:fill="FFFFFF"/>
                <w:lang w:val="ru-RU"/>
              </w:rPr>
              <w:t>5</w:t>
            </w:r>
            <w:r w:rsidRPr="00CA666B">
              <w:rPr>
                <w:color w:val="000000" w:themeColor="text1"/>
                <w:shd w:val="clear" w:color="auto" w:fill="FFFFFF"/>
              </w:rPr>
              <w:t xml:space="preserve"> рублей</w:t>
            </w:r>
          </w:p>
        </w:tc>
        <w:tc>
          <w:tcPr>
            <w:tcW w:w="219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tcMar>
              <w:top w:w="42" w:type="dxa"/>
              <w:left w:w="147" w:type="dxa"/>
              <w:bottom w:w="42" w:type="dxa"/>
              <w:right w:w="147" w:type="dxa"/>
            </w:tcMar>
            <w:vAlign w:val="center"/>
          </w:tcPr>
          <w:p w14:paraId="4C488895" w14:textId="4D937234" w:rsidR="00E366CE" w:rsidRPr="00CA666B" w:rsidRDefault="00CA666B" w:rsidP="00E366CE">
            <w:pPr>
              <w:shd w:val="solid" w:color="FFFFFF" w:fill="auto"/>
              <w:autoSpaceDN w:val="0"/>
              <w:jc w:val="center"/>
              <w:rPr>
                <w:color w:val="000000" w:themeColor="text1"/>
                <w:shd w:val="clear" w:color="auto" w:fill="FFFFFF"/>
                <w:lang w:val="ru-RU"/>
              </w:rPr>
            </w:pPr>
            <w:r>
              <w:rPr>
                <w:color w:val="000000" w:themeColor="text1"/>
                <w:shd w:val="clear" w:color="auto" w:fill="FFFFFF"/>
                <w:lang w:val="ru-RU"/>
              </w:rPr>
              <w:t>7</w:t>
            </w:r>
            <w:r w:rsidR="00E366CE" w:rsidRPr="00CA666B">
              <w:rPr>
                <w:color w:val="000000" w:themeColor="text1"/>
                <w:shd w:val="clear" w:color="auto" w:fill="FFFFFF"/>
              </w:rPr>
              <w:t xml:space="preserve"> рублей</w:t>
            </w:r>
          </w:p>
        </w:tc>
        <w:tc>
          <w:tcPr>
            <w:tcW w:w="2338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tcMar>
              <w:top w:w="42" w:type="dxa"/>
              <w:left w:w="147" w:type="dxa"/>
              <w:bottom w:w="42" w:type="dxa"/>
              <w:right w:w="147" w:type="dxa"/>
            </w:tcMar>
            <w:vAlign w:val="center"/>
          </w:tcPr>
          <w:p w14:paraId="15AC8C61" w14:textId="622BC704" w:rsidR="00E366CE" w:rsidRPr="006F18B1" w:rsidRDefault="00CA666B" w:rsidP="00E366CE">
            <w:pPr>
              <w:shd w:val="solid" w:color="FFFFFF" w:fill="auto"/>
              <w:autoSpaceDN w:val="0"/>
              <w:jc w:val="center"/>
              <w:rPr>
                <w:color w:val="000000" w:themeColor="text1"/>
                <w:shd w:val="clear" w:color="auto" w:fill="FFFFFF"/>
                <w:lang w:val="ru-RU"/>
              </w:rPr>
            </w:pPr>
            <w:r>
              <w:rPr>
                <w:color w:val="000000" w:themeColor="text1"/>
                <w:shd w:val="clear" w:color="auto" w:fill="FFFFFF"/>
                <w:lang w:val="ru-RU"/>
              </w:rPr>
              <w:t>8</w:t>
            </w:r>
            <w:r w:rsidR="00E366CE" w:rsidRPr="00CA666B">
              <w:rPr>
                <w:color w:val="000000" w:themeColor="text1"/>
                <w:shd w:val="clear" w:color="auto" w:fill="FFFFFF"/>
              </w:rPr>
              <w:t>,5 рублей</w:t>
            </w:r>
          </w:p>
        </w:tc>
      </w:tr>
    </w:tbl>
    <w:p w14:paraId="707ECB19" w14:textId="3D4BE82F" w:rsidR="00267768" w:rsidRDefault="00267768" w:rsidP="002C485E">
      <w:pPr>
        <w:shd w:val="clear" w:color="auto" w:fill="FFFFFF"/>
        <w:spacing w:before="120" w:after="120"/>
        <w:ind w:left="500"/>
        <w:jc w:val="both"/>
        <w:rPr>
          <w:color w:val="FF0000"/>
        </w:rPr>
      </w:pPr>
    </w:p>
    <w:p w14:paraId="42C75328" w14:textId="31348009" w:rsidR="00660D62" w:rsidRPr="00660D62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Форма заявки</w:t>
      </w:r>
    </w:p>
    <w:p w14:paraId="7089D80B" w14:textId="1035684C" w:rsidR="002C485E" w:rsidRPr="006F18B1" w:rsidRDefault="002C485E" w:rsidP="002C485E">
      <w:pPr>
        <w:shd w:val="clear" w:color="auto" w:fill="FFFFFF"/>
        <w:spacing w:before="120" w:after="120"/>
        <w:ind w:left="500"/>
        <w:jc w:val="both"/>
        <w:rPr>
          <w:color w:val="000000" w:themeColor="text1"/>
          <w:shd w:val="clear" w:color="auto" w:fill="FFFFFF"/>
        </w:rPr>
      </w:pPr>
      <w:r w:rsidRPr="006F18B1">
        <w:rPr>
          <w:color w:val="000000" w:themeColor="text1"/>
          <w:shd w:val="clear" w:color="auto" w:fill="FFFFFF"/>
        </w:rPr>
        <w:t xml:space="preserve">Техническая заявка принимается через онлайн форму </w:t>
      </w:r>
      <w:r w:rsidR="007C5B6C">
        <w:rPr>
          <w:color w:val="000000" w:themeColor="text1"/>
          <w:shd w:val="clear" w:color="auto" w:fill="FFFFFF"/>
          <w:lang w:val="ru-RU"/>
        </w:rPr>
        <w:t xml:space="preserve">на сайте БФО: </w:t>
      </w:r>
      <w:hyperlink r:id="rId7" w:history="1">
        <w:r w:rsidRPr="007C5B6C">
          <w:rPr>
            <w:rStyle w:val="a8"/>
          </w:rPr>
          <w:t>http://orient.by/</w:t>
        </w:r>
      </w:hyperlink>
      <w:r w:rsidR="007C5B6C" w:rsidRPr="00801EC6">
        <w:rPr>
          <w:color w:val="000000" w:themeColor="text1"/>
          <w:shd w:val="clear" w:color="auto" w:fill="FFFFFF"/>
        </w:rPr>
        <w:t xml:space="preserve"> </w:t>
      </w:r>
      <w:r w:rsidRPr="00801EC6">
        <w:rPr>
          <w:color w:val="000000" w:themeColor="text1"/>
          <w:shd w:val="clear" w:color="auto" w:fill="FFFFFF"/>
        </w:rPr>
        <w:t xml:space="preserve"> до </w:t>
      </w:r>
      <w:r w:rsidR="00E409E8" w:rsidRPr="00801EC6">
        <w:rPr>
          <w:color w:val="000000" w:themeColor="text1"/>
          <w:shd w:val="clear" w:color="auto" w:fill="FFFFFF"/>
          <w:lang w:val="ru-RU"/>
        </w:rPr>
        <w:t>15</w:t>
      </w:r>
      <w:r w:rsidRPr="00801EC6">
        <w:rPr>
          <w:color w:val="000000" w:themeColor="text1"/>
          <w:shd w:val="clear" w:color="auto" w:fill="FFFFFF"/>
          <w:lang w:val="ru-RU"/>
        </w:rPr>
        <w:t xml:space="preserve"> сентября</w:t>
      </w:r>
      <w:r w:rsidRPr="00801EC6">
        <w:rPr>
          <w:color w:val="000000" w:themeColor="text1"/>
          <w:shd w:val="clear" w:color="auto" w:fill="FFFFFF"/>
        </w:rPr>
        <w:t xml:space="preserve"> 20</w:t>
      </w:r>
      <w:r w:rsidR="00E409E8" w:rsidRPr="00801EC6">
        <w:rPr>
          <w:color w:val="000000" w:themeColor="text1"/>
          <w:shd w:val="clear" w:color="auto" w:fill="FFFFFF"/>
          <w:lang w:val="ru-RU"/>
        </w:rPr>
        <w:t>20</w:t>
      </w:r>
      <w:r w:rsidRPr="00801EC6">
        <w:rPr>
          <w:color w:val="000000" w:themeColor="text1"/>
          <w:shd w:val="clear" w:color="auto" w:fill="FFFFFF"/>
        </w:rPr>
        <w:t xml:space="preserve"> г. (23:59:00).</w:t>
      </w:r>
    </w:p>
    <w:p w14:paraId="73321F8B" w14:textId="77777777" w:rsidR="002C485E" w:rsidRDefault="002C485E" w:rsidP="002C485E">
      <w:pPr>
        <w:shd w:val="clear" w:color="auto" w:fill="FFFFFF"/>
        <w:spacing w:before="120" w:after="120"/>
        <w:ind w:left="500"/>
        <w:jc w:val="both"/>
      </w:pPr>
      <w:r>
        <w:t xml:space="preserve">При </w:t>
      </w:r>
      <w:r>
        <w:rPr>
          <w:lang w:val="ru-RU"/>
        </w:rPr>
        <w:t>отсутствии возможности регистрации на сайте БФО</w:t>
      </w:r>
      <w:r>
        <w:t xml:space="preserve"> и</w:t>
      </w:r>
      <w:r>
        <w:rPr>
          <w:lang w:val="ru-RU"/>
        </w:rPr>
        <w:t xml:space="preserve"> других</w:t>
      </w:r>
      <w:r>
        <w:t xml:space="preserve"> вопросах по заявке обращаться на email: </w:t>
      </w:r>
      <w:r w:rsidR="00894BD6">
        <w:fldChar w:fldCharType="begin"/>
      </w:r>
      <w:r w:rsidR="00894BD6">
        <w:instrText xml:space="preserve"> HYPERLINK "mailto:bsuopencup@gmail.com" </w:instrText>
      </w:r>
      <w:r w:rsidR="00894BD6">
        <w:fldChar w:fldCharType="separate"/>
      </w:r>
      <w:r w:rsidRPr="005939A2">
        <w:rPr>
          <w:rStyle w:val="a8"/>
        </w:rPr>
        <w:t>b</w:t>
      </w:r>
      <w:r w:rsidRPr="005939A2">
        <w:rPr>
          <w:rStyle w:val="a8"/>
          <w:lang w:val="en-US"/>
        </w:rPr>
        <w:t>s</w:t>
      </w:r>
      <w:r w:rsidRPr="005939A2">
        <w:rPr>
          <w:rStyle w:val="a8"/>
        </w:rPr>
        <w:t>uopen</w:t>
      </w:r>
      <w:r w:rsidRPr="005939A2">
        <w:rPr>
          <w:rStyle w:val="a8"/>
          <w:lang w:val="en-US"/>
        </w:rPr>
        <w:t>cup</w:t>
      </w:r>
      <w:r w:rsidRPr="005939A2">
        <w:rPr>
          <w:rStyle w:val="a8"/>
        </w:rPr>
        <w:t>@gmail.com</w:t>
      </w:r>
      <w:r w:rsidR="00894BD6">
        <w:rPr>
          <w:rStyle w:val="a8"/>
        </w:rPr>
        <w:fldChar w:fldCharType="end"/>
      </w:r>
      <w:r>
        <w:t>.</w:t>
      </w:r>
    </w:p>
    <w:p w14:paraId="5420989E" w14:textId="68F451A8" w:rsidR="002C485E" w:rsidRDefault="002C485E" w:rsidP="002C485E">
      <w:pPr>
        <w:shd w:val="clear" w:color="auto" w:fill="FFFFFF"/>
        <w:spacing w:before="120" w:after="120"/>
        <w:ind w:left="500"/>
        <w:jc w:val="both"/>
      </w:pPr>
      <w:r>
        <w:t>СПОРТСМЕНЫ ПРИНИМАЮТ УЧАСТИЕ В СОРЕВНОВАНИЯХ ПОД ЛИЧНУЮ ОТВЕТСТВЕННОСТЬ.</w:t>
      </w:r>
    </w:p>
    <w:p w14:paraId="6F78143B" w14:textId="77777777" w:rsidR="002C485E" w:rsidRDefault="002C485E" w:rsidP="002C485E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</w:rPr>
      </w:pPr>
      <w:bookmarkStart w:id="2" w:name="_3qtjgc7xwz0b" w:colFirst="0" w:colLast="0"/>
      <w:bookmarkEnd w:id="2"/>
      <w:r>
        <w:rPr>
          <w:b/>
          <w:i/>
          <w:sz w:val="24"/>
          <w:szCs w:val="24"/>
        </w:rPr>
        <w:lastRenderedPageBreak/>
        <w:t>Меры безопасности</w:t>
      </w:r>
    </w:p>
    <w:p w14:paraId="6CACFE43" w14:textId="77777777" w:rsidR="002C485E" w:rsidRDefault="002C485E" w:rsidP="002C485E">
      <w:pPr>
        <w:shd w:val="clear" w:color="auto" w:fill="FFFFFF"/>
        <w:spacing w:before="120" w:after="120"/>
        <w:ind w:left="500"/>
        <w:jc w:val="both"/>
      </w:pPr>
      <w:r>
        <w:t>Дистанции соревнований будут спланированы с учетом требований безопасности в лесной среде. Основная часть дистанций расположена вдали от дорог общего пользования, участники не создадут шум и помехи для граждан.</w:t>
      </w:r>
    </w:p>
    <w:p w14:paraId="6A1A4E7C" w14:textId="6D876E1C" w:rsidR="002C485E" w:rsidRDefault="002C485E" w:rsidP="002C485E">
      <w:pPr>
        <w:shd w:val="clear" w:color="auto" w:fill="FFFFFF"/>
        <w:spacing w:before="120" w:after="120"/>
        <w:ind w:left="500"/>
        <w:jc w:val="both"/>
      </w:pPr>
      <w:r>
        <w:t>Участники обязаны соблюдать правила дорожного движения, беречь окружающую среду, соблюдать правила и нормы пожарной безопасности. Участники несут персональную ответственность за свою жизнь и здоровье.</w:t>
      </w:r>
    </w:p>
    <w:p w14:paraId="068373FA" w14:textId="77777777" w:rsidR="0016570D" w:rsidRDefault="0016570D" w:rsidP="0016570D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Проживание</w:t>
      </w:r>
    </w:p>
    <w:p w14:paraId="7C04F6FD" w14:textId="77777777" w:rsidR="0016570D" w:rsidRPr="006F18B1" w:rsidRDefault="0016570D" w:rsidP="0016570D">
      <w:pPr>
        <w:shd w:val="clear" w:color="auto" w:fill="FFFFFF"/>
        <w:spacing w:before="120" w:after="120"/>
        <w:ind w:left="500"/>
        <w:jc w:val="both"/>
        <w:rPr>
          <w:color w:val="000000" w:themeColor="text1"/>
        </w:rPr>
      </w:pPr>
      <w:r w:rsidRPr="006F18B1">
        <w:rPr>
          <w:color w:val="000000" w:themeColor="text1"/>
          <w:lang w:val="ru-RU"/>
        </w:rPr>
        <w:t>Самостоятельное р</w:t>
      </w:r>
      <w:r w:rsidRPr="006F18B1">
        <w:rPr>
          <w:color w:val="000000" w:themeColor="text1"/>
        </w:rPr>
        <w:t>азмещение участников в гостиницах и на туристских базах. Полевой лагерь не организуется.</w:t>
      </w:r>
    </w:p>
    <w:p w14:paraId="65843873" w14:textId="77777777" w:rsidR="0016570D" w:rsidRPr="000127E7" w:rsidRDefault="0016570D" w:rsidP="0016570D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Транспорт</w:t>
      </w:r>
    </w:p>
    <w:p w14:paraId="635C5465" w14:textId="325A20DB" w:rsidR="0016570D" w:rsidRPr="00135BE5" w:rsidRDefault="0016570D" w:rsidP="0016570D">
      <w:pPr>
        <w:shd w:val="solid" w:color="FFFFFF" w:fill="auto"/>
        <w:autoSpaceDN w:val="0"/>
        <w:spacing w:before="105" w:after="105"/>
        <w:ind w:left="500"/>
        <w:jc w:val="both"/>
        <w:rPr>
          <w:color w:val="000000" w:themeColor="text1"/>
          <w:shd w:val="clear" w:color="auto" w:fill="FFFFFF"/>
          <w:lang w:val="ru-RU"/>
        </w:rPr>
      </w:pPr>
      <w:r w:rsidRPr="00135BE5">
        <w:rPr>
          <w:color w:val="000000" w:themeColor="text1"/>
          <w:shd w:val="clear" w:color="auto" w:fill="FFFFFF"/>
          <w:lang w:val="ru-RU"/>
        </w:rPr>
        <w:t>Самостоятельно, на собственном или общественном транспорте.</w:t>
      </w:r>
    </w:p>
    <w:p w14:paraId="0970F17E" w14:textId="339D2B81" w:rsidR="00135BE5" w:rsidRPr="00E179D3" w:rsidRDefault="00135BE5" w:rsidP="0016570D">
      <w:pPr>
        <w:shd w:val="solid" w:color="FFFFFF" w:fill="auto"/>
        <w:autoSpaceDN w:val="0"/>
        <w:spacing w:before="105" w:after="105"/>
        <w:ind w:left="500"/>
        <w:jc w:val="both"/>
        <w:rPr>
          <w:color w:val="FF0000"/>
          <w:lang w:val="ru-RU"/>
        </w:rPr>
      </w:pPr>
      <w:r w:rsidRPr="008C0BB6">
        <w:rPr>
          <w:color w:val="000000" w:themeColor="text1"/>
        </w:rPr>
        <w:t xml:space="preserve">Подъезд к местам проведения соревнований личным и </w:t>
      </w:r>
      <w:r w:rsidRPr="008C0BB6">
        <w:rPr>
          <w:color w:val="000000" w:themeColor="text1"/>
          <w:lang w:val="ru-RU"/>
        </w:rPr>
        <w:t>междугородним</w:t>
      </w:r>
      <w:r w:rsidRPr="008C0BB6">
        <w:rPr>
          <w:color w:val="000000" w:themeColor="text1"/>
        </w:rPr>
        <w:t xml:space="preserve"> транспортом</w:t>
      </w:r>
      <w:r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br/>
        <w:t xml:space="preserve">(электрички в направлении Молодечно до станции </w:t>
      </w:r>
      <w:proofErr w:type="spellStart"/>
      <w:r>
        <w:rPr>
          <w:color w:val="000000" w:themeColor="text1"/>
          <w:lang w:val="ru-RU"/>
        </w:rPr>
        <w:t>Вязынка</w:t>
      </w:r>
      <w:proofErr w:type="spellEnd"/>
      <w:r>
        <w:rPr>
          <w:color w:val="000000" w:themeColor="text1"/>
          <w:lang w:val="ru-RU"/>
        </w:rPr>
        <w:t>).</w:t>
      </w:r>
      <w:r w:rsidRPr="008C0BB6">
        <w:rPr>
          <w:color w:val="000000" w:themeColor="text1"/>
        </w:rPr>
        <w:t xml:space="preserve"> </w:t>
      </w:r>
      <w:r>
        <w:rPr>
          <w:color w:val="000000" w:themeColor="text1"/>
          <w:lang w:val="ru-RU"/>
        </w:rPr>
        <w:t>Р</w:t>
      </w:r>
      <w:r w:rsidRPr="008C0BB6">
        <w:rPr>
          <w:color w:val="000000" w:themeColor="text1"/>
        </w:rPr>
        <w:t>асписание</w:t>
      </w:r>
      <w:r>
        <w:rPr>
          <w:color w:val="000000" w:themeColor="text1"/>
          <w:lang w:val="ru-RU"/>
        </w:rPr>
        <w:t xml:space="preserve"> транспорта</w:t>
      </w:r>
      <w:r w:rsidRPr="008C0BB6">
        <w:rPr>
          <w:color w:val="000000" w:themeColor="text1"/>
        </w:rPr>
        <w:t xml:space="preserve"> </w:t>
      </w:r>
      <w:r w:rsidRPr="008C0BB6">
        <w:rPr>
          <w:color w:val="000000" w:themeColor="text1"/>
          <w:lang w:val="ru-RU"/>
        </w:rPr>
        <w:t>по ссылке:</w:t>
      </w:r>
      <w:r>
        <w:rPr>
          <w:color w:val="000000" w:themeColor="text1"/>
          <w:lang w:val="ru-RU"/>
        </w:rPr>
        <w:t xml:space="preserve"> </w:t>
      </w:r>
      <w:hyperlink r:id="rId8" w:history="1">
        <w:r>
          <w:rPr>
            <w:rStyle w:val="a8"/>
          </w:rPr>
          <w:t>http://minsk.elektrichki.net/raspisanie/minsk/vyazynka/</w:t>
        </w:r>
      </w:hyperlink>
    </w:p>
    <w:p w14:paraId="40EF17DF" w14:textId="2FDB986F" w:rsidR="00660D62" w:rsidRPr="00660D62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Контактная информация</w:t>
      </w:r>
    </w:p>
    <w:p w14:paraId="2573A7DE" w14:textId="77777777" w:rsidR="002C485E" w:rsidRDefault="002C485E" w:rsidP="002C485E">
      <w:pPr>
        <w:numPr>
          <w:ilvl w:val="0"/>
          <w:numId w:val="2"/>
        </w:numPr>
        <w:shd w:val="clear" w:color="auto" w:fill="FFFFFF"/>
        <w:spacing w:before="200"/>
        <w:jc w:val="both"/>
      </w:pPr>
      <w:r>
        <w:t xml:space="preserve">Главный судья – </w:t>
      </w:r>
      <w:r>
        <w:rPr>
          <w:lang w:val="ru-RU"/>
        </w:rPr>
        <w:t xml:space="preserve">Дмитрий </w:t>
      </w:r>
      <w:proofErr w:type="spellStart"/>
      <w:r>
        <w:rPr>
          <w:lang w:val="ru-RU"/>
        </w:rPr>
        <w:t>Кедышко</w:t>
      </w:r>
      <w:proofErr w:type="spellEnd"/>
      <w:r>
        <w:t>, тел.: +375(</w:t>
      </w:r>
      <w:r>
        <w:rPr>
          <w:lang w:val="ru-RU"/>
        </w:rPr>
        <w:t>29</w:t>
      </w:r>
      <w:r>
        <w:t xml:space="preserve">) </w:t>
      </w:r>
      <w:r>
        <w:rPr>
          <w:lang w:val="ru-RU"/>
        </w:rPr>
        <w:t>2247946</w:t>
      </w:r>
      <w:r>
        <w:t>;</w:t>
      </w:r>
    </w:p>
    <w:p w14:paraId="60FBB34F" w14:textId="111FF9F0" w:rsidR="002C485E" w:rsidRDefault="002C485E" w:rsidP="002C485E">
      <w:pPr>
        <w:numPr>
          <w:ilvl w:val="0"/>
          <w:numId w:val="2"/>
        </w:numPr>
        <w:shd w:val="clear" w:color="auto" w:fill="FFFFFF"/>
        <w:jc w:val="both"/>
        <w:rPr>
          <w:color w:val="000000" w:themeColor="text1"/>
        </w:rPr>
      </w:pPr>
      <w:r>
        <w:t xml:space="preserve">Главный секретарь – </w:t>
      </w:r>
      <w:r>
        <w:rPr>
          <w:lang w:val="ru-RU"/>
        </w:rPr>
        <w:t xml:space="preserve">Елена </w:t>
      </w:r>
      <w:proofErr w:type="spellStart"/>
      <w:r>
        <w:rPr>
          <w:lang w:val="ru-RU"/>
        </w:rPr>
        <w:t>Гуйдо</w:t>
      </w:r>
      <w:proofErr w:type="spellEnd"/>
      <w:r>
        <w:t xml:space="preserve">, email: </w:t>
      </w:r>
      <w:hyperlink r:id="rId9" w:history="1">
        <w:r w:rsidRPr="005939A2">
          <w:rPr>
            <w:rStyle w:val="a8"/>
          </w:rPr>
          <w:t>b</w:t>
        </w:r>
        <w:r w:rsidRPr="005939A2">
          <w:rPr>
            <w:rStyle w:val="a8"/>
            <w:lang w:val="en-US"/>
          </w:rPr>
          <w:t>s</w:t>
        </w:r>
        <w:r w:rsidRPr="005939A2">
          <w:rPr>
            <w:rStyle w:val="a8"/>
          </w:rPr>
          <w:t>uopen</w:t>
        </w:r>
        <w:r w:rsidRPr="005939A2">
          <w:rPr>
            <w:rStyle w:val="a8"/>
            <w:lang w:val="en-US"/>
          </w:rPr>
          <w:t>cup</w:t>
        </w:r>
        <w:r w:rsidRPr="005939A2">
          <w:rPr>
            <w:rStyle w:val="a8"/>
          </w:rPr>
          <w:t>@gmail.com</w:t>
        </w:r>
      </w:hyperlink>
      <w:r>
        <w:t xml:space="preserve">, тел.: </w:t>
      </w:r>
      <w:r w:rsidRPr="0085117C">
        <w:rPr>
          <w:color w:val="000000" w:themeColor="text1"/>
        </w:rPr>
        <w:t>+375(</w:t>
      </w:r>
      <w:r w:rsidRPr="0085117C">
        <w:rPr>
          <w:color w:val="000000" w:themeColor="text1"/>
          <w:lang w:val="ru-RU"/>
        </w:rPr>
        <w:t>33</w:t>
      </w:r>
      <w:r w:rsidRPr="0085117C">
        <w:rPr>
          <w:color w:val="000000" w:themeColor="text1"/>
        </w:rPr>
        <w:t xml:space="preserve">) </w:t>
      </w:r>
      <w:r w:rsidRPr="0085117C">
        <w:rPr>
          <w:color w:val="000000" w:themeColor="text1"/>
          <w:lang w:val="ru-RU"/>
        </w:rPr>
        <w:t>6307786</w:t>
      </w:r>
      <w:r w:rsidRPr="0085117C">
        <w:rPr>
          <w:color w:val="000000" w:themeColor="text1"/>
        </w:rPr>
        <w:t>;</w:t>
      </w:r>
    </w:p>
    <w:p w14:paraId="34B7DC6F" w14:textId="77777777" w:rsidR="00695518" w:rsidRDefault="00695518" w:rsidP="00695518">
      <w:pPr>
        <w:widowControl w:val="0"/>
        <w:spacing w:line="240" w:lineRule="auto"/>
        <w:jc w:val="both"/>
        <w:rPr>
          <w:color w:val="000000" w:themeColor="text1"/>
        </w:rPr>
      </w:pPr>
    </w:p>
    <w:p w14:paraId="19FED02F" w14:textId="77777777" w:rsidR="00695518" w:rsidRDefault="00695518" w:rsidP="00695518">
      <w:pPr>
        <w:widowControl w:val="0"/>
        <w:spacing w:line="240" w:lineRule="auto"/>
        <w:jc w:val="both"/>
        <w:rPr>
          <w:color w:val="000000" w:themeColor="text1"/>
        </w:rPr>
      </w:pPr>
    </w:p>
    <w:p w14:paraId="1A0ED2C8" w14:textId="77777777" w:rsidR="00695518" w:rsidRDefault="00695518" w:rsidP="00695518">
      <w:pPr>
        <w:widowControl w:val="0"/>
        <w:spacing w:line="240" w:lineRule="auto"/>
        <w:jc w:val="both"/>
        <w:rPr>
          <w:color w:val="000000" w:themeColor="text1"/>
        </w:rPr>
      </w:pPr>
    </w:p>
    <w:p w14:paraId="7B96110F" w14:textId="3E99EA8B" w:rsidR="00695518" w:rsidRPr="00695518" w:rsidRDefault="00695518" w:rsidP="00695518">
      <w:pPr>
        <w:widowControl w:val="0"/>
        <w:spacing w:line="240" w:lineRule="auto"/>
        <w:jc w:val="both"/>
        <w:rPr>
          <w:rFonts w:asciiTheme="minorHAnsi" w:eastAsia="Liberation Serif" w:hAnsiTheme="minorHAnsi" w:cs="Liberation Serif"/>
          <w:b/>
          <w:sz w:val="28"/>
          <w:szCs w:val="28"/>
          <w:lang w:val="ru-RU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Настоящее положение является официальным вызовом на соревнования</w:t>
      </w:r>
      <w:r>
        <w:rPr>
          <w:rFonts w:asciiTheme="minorHAnsi" w:eastAsia="Liberation Serif" w:hAnsiTheme="minorHAnsi" w:cs="Liberation Serif"/>
          <w:b/>
          <w:sz w:val="28"/>
          <w:szCs w:val="28"/>
          <w:lang w:val="ru-RU"/>
        </w:rPr>
        <w:t>!</w:t>
      </w:r>
    </w:p>
    <w:p w14:paraId="50CA4A6D" w14:textId="77777777" w:rsidR="00695518" w:rsidRDefault="00695518" w:rsidP="00695518">
      <w:pPr>
        <w:shd w:val="clear" w:color="auto" w:fill="FFFFFF"/>
        <w:jc w:val="both"/>
        <w:rPr>
          <w:color w:val="000000" w:themeColor="text1"/>
        </w:rPr>
      </w:pPr>
    </w:p>
    <w:p w14:paraId="5DB32587" w14:textId="77777777" w:rsidR="002C485E" w:rsidRDefault="002C485E" w:rsidP="002C485E">
      <w:pPr>
        <w:widowControl w:val="0"/>
        <w:spacing w:line="240" w:lineRule="auto"/>
        <w:jc w:val="center"/>
      </w:pPr>
    </w:p>
    <w:p w14:paraId="730AF33A" w14:textId="5DC33922" w:rsidR="002C485E" w:rsidRPr="00B11ED8" w:rsidRDefault="003545C7" w:rsidP="002C485E">
      <w:pPr>
        <w:widowControl w:val="0"/>
        <w:spacing w:line="240" w:lineRule="auto"/>
        <w:jc w:val="center"/>
        <w:rPr>
          <w:rFonts w:ascii="Liberation Serif" w:hAnsi="Liberation Serif" w:cs="Liberation Serif"/>
          <w:b/>
          <w:sz w:val="34"/>
          <w:szCs w:val="34"/>
          <w:highlight w:val="yellow"/>
          <w:lang w:val="ru-RU"/>
        </w:rPr>
      </w:pPr>
      <w:hyperlink r:id="rId10" w:history="1">
        <w:r w:rsidR="002C485E" w:rsidRPr="00686CA4">
          <w:rPr>
            <w:rStyle w:val="a8"/>
            <w:b/>
            <w:sz w:val="28"/>
            <w:szCs w:val="28"/>
          </w:rPr>
          <w:t>http://ocbsu.orient.by/</w:t>
        </w:r>
      </w:hyperlink>
    </w:p>
    <w:p w14:paraId="25639CEA" w14:textId="77777777" w:rsidR="00B11ED8" w:rsidRPr="002C485E" w:rsidRDefault="00B11ED8">
      <w:pPr>
        <w:widowControl w:val="0"/>
        <w:spacing w:line="240" w:lineRule="auto"/>
        <w:jc w:val="both"/>
        <w:rPr>
          <w:rFonts w:asciiTheme="minorHAnsi" w:eastAsia="Liberation Serif" w:hAnsiTheme="minorHAnsi" w:cs="Liberation Serif"/>
          <w:b/>
          <w:sz w:val="28"/>
          <w:szCs w:val="28"/>
        </w:rPr>
      </w:pPr>
      <w:bookmarkStart w:id="3" w:name="_8bqh0a4yd50x" w:colFirst="0" w:colLast="0"/>
      <w:bookmarkEnd w:id="3"/>
    </w:p>
    <w:p w14:paraId="20D22ADF" w14:textId="14B06791" w:rsidR="00A4431B" w:rsidRPr="00421CD5" w:rsidRDefault="00A4431B" w:rsidP="00421CD5">
      <w:pPr>
        <w:widowControl w:val="0"/>
        <w:spacing w:line="240" w:lineRule="auto"/>
        <w:jc w:val="both"/>
        <w:rPr>
          <w:rFonts w:asciiTheme="minorHAnsi" w:eastAsia="Liberation Serif" w:hAnsiTheme="minorHAnsi" w:cs="Liberation Serif"/>
          <w:b/>
          <w:sz w:val="28"/>
          <w:szCs w:val="28"/>
          <w:highlight w:val="yellow"/>
        </w:rPr>
      </w:pPr>
    </w:p>
    <w:sectPr w:rsidR="00A4431B" w:rsidRPr="00421CD5" w:rsidSect="00E444C5">
      <w:pgSz w:w="11909" w:h="16834"/>
      <w:pgMar w:top="1134" w:right="567" w:bottom="96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92073C"/>
    <w:multiLevelType w:val="multilevel"/>
    <w:tmpl w:val="80A2537C"/>
    <w:lvl w:ilvl="0">
      <w:start w:val="1"/>
      <w:numFmt w:val="bullet"/>
      <w:lvlText w:val="●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 w15:restartNumberingAfterBreak="0">
    <w:nsid w:val="2CA32B92"/>
    <w:multiLevelType w:val="multilevel"/>
    <w:tmpl w:val="6E9CB36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E697BE4"/>
    <w:multiLevelType w:val="multilevel"/>
    <w:tmpl w:val="39FE3F4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C3C4C2F"/>
    <w:multiLevelType w:val="multilevel"/>
    <w:tmpl w:val="CF2413A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902"/>
    <w:rsid w:val="00004972"/>
    <w:rsid w:val="000127E7"/>
    <w:rsid w:val="00030292"/>
    <w:rsid w:val="000338D3"/>
    <w:rsid w:val="00056A59"/>
    <w:rsid w:val="00072F73"/>
    <w:rsid w:val="000A4CEA"/>
    <w:rsid w:val="000B7840"/>
    <w:rsid w:val="000F1667"/>
    <w:rsid w:val="000F3864"/>
    <w:rsid w:val="0011540A"/>
    <w:rsid w:val="00117539"/>
    <w:rsid w:val="001306E0"/>
    <w:rsid w:val="00135BE5"/>
    <w:rsid w:val="00154DBF"/>
    <w:rsid w:val="00160BD3"/>
    <w:rsid w:val="0016570D"/>
    <w:rsid w:val="00177457"/>
    <w:rsid w:val="001B0825"/>
    <w:rsid w:val="001B14C0"/>
    <w:rsid w:val="001D7D53"/>
    <w:rsid w:val="002058CB"/>
    <w:rsid w:val="00216BEA"/>
    <w:rsid w:val="00226A96"/>
    <w:rsid w:val="00232A2C"/>
    <w:rsid w:val="00242D15"/>
    <w:rsid w:val="00260962"/>
    <w:rsid w:val="00267768"/>
    <w:rsid w:val="00274425"/>
    <w:rsid w:val="00275667"/>
    <w:rsid w:val="00287AC4"/>
    <w:rsid w:val="002B2E44"/>
    <w:rsid w:val="002C485E"/>
    <w:rsid w:val="002F68B4"/>
    <w:rsid w:val="00300708"/>
    <w:rsid w:val="0030343D"/>
    <w:rsid w:val="003545C7"/>
    <w:rsid w:val="003656BD"/>
    <w:rsid w:val="003920CE"/>
    <w:rsid w:val="003D7F0E"/>
    <w:rsid w:val="003E66A5"/>
    <w:rsid w:val="00421CD5"/>
    <w:rsid w:val="00423F50"/>
    <w:rsid w:val="0047648A"/>
    <w:rsid w:val="004A516B"/>
    <w:rsid w:val="004B7467"/>
    <w:rsid w:val="004C07E8"/>
    <w:rsid w:val="004D5CF5"/>
    <w:rsid w:val="0051173D"/>
    <w:rsid w:val="00515E9A"/>
    <w:rsid w:val="0055766C"/>
    <w:rsid w:val="00575889"/>
    <w:rsid w:val="00594DF8"/>
    <w:rsid w:val="005B3D28"/>
    <w:rsid w:val="005B5B68"/>
    <w:rsid w:val="005D618B"/>
    <w:rsid w:val="005D78A5"/>
    <w:rsid w:val="00615FF5"/>
    <w:rsid w:val="00621F64"/>
    <w:rsid w:val="00642299"/>
    <w:rsid w:val="00660D62"/>
    <w:rsid w:val="00694ABF"/>
    <w:rsid w:val="00695518"/>
    <w:rsid w:val="006B1174"/>
    <w:rsid w:val="006C1549"/>
    <w:rsid w:val="006E4934"/>
    <w:rsid w:val="006E61D7"/>
    <w:rsid w:val="006F18B1"/>
    <w:rsid w:val="00714A87"/>
    <w:rsid w:val="007447E3"/>
    <w:rsid w:val="00750FD7"/>
    <w:rsid w:val="007A0B5A"/>
    <w:rsid w:val="007A7EE8"/>
    <w:rsid w:val="007B0582"/>
    <w:rsid w:val="007C5B6C"/>
    <w:rsid w:val="007E474E"/>
    <w:rsid w:val="00801EC6"/>
    <w:rsid w:val="0083617B"/>
    <w:rsid w:val="0084406C"/>
    <w:rsid w:val="00847D4C"/>
    <w:rsid w:val="0085117C"/>
    <w:rsid w:val="008909CA"/>
    <w:rsid w:val="00890E47"/>
    <w:rsid w:val="00894BD6"/>
    <w:rsid w:val="008B7F30"/>
    <w:rsid w:val="008C0BB6"/>
    <w:rsid w:val="008D0A9C"/>
    <w:rsid w:val="008F4894"/>
    <w:rsid w:val="00927325"/>
    <w:rsid w:val="00940A97"/>
    <w:rsid w:val="009B1679"/>
    <w:rsid w:val="009B1CDB"/>
    <w:rsid w:val="009C3E40"/>
    <w:rsid w:val="00A115B2"/>
    <w:rsid w:val="00A128EA"/>
    <w:rsid w:val="00A178C8"/>
    <w:rsid w:val="00A37D0D"/>
    <w:rsid w:val="00A4431B"/>
    <w:rsid w:val="00A5787B"/>
    <w:rsid w:val="00A83F3B"/>
    <w:rsid w:val="00B03993"/>
    <w:rsid w:val="00B11ED8"/>
    <w:rsid w:val="00B32E9A"/>
    <w:rsid w:val="00B42EEC"/>
    <w:rsid w:val="00B62C8F"/>
    <w:rsid w:val="00B776DB"/>
    <w:rsid w:val="00B83821"/>
    <w:rsid w:val="00B8693A"/>
    <w:rsid w:val="00B90894"/>
    <w:rsid w:val="00BB08D4"/>
    <w:rsid w:val="00BB4881"/>
    <w:rsid w:val="00BF171F"/>
    <w:rsid w:val="00C4760B"/>
    <w:rsid w:val="00C47D77"/>
    <w:rsid w:val="00C67863"/>
    <w:rsid w:val="00C93464"/>
    <w:rsid w:val="00CA666B"/>
    <w:rsid w:val="00CF5663"/>
    <w:rsid w:val="00D603CA"/>
    <w:rsid w:val="00D64AE8"/>
    <w:rsid w:val="00D72B3A"/>
    <w:rsid w:val="00D923C0"/>
    <w:rsid w:val="00DA0AE1"/>
    <w:rsid w:val="00DA2CA9"/>
    <w:rsid w:val="00DF3A00"/>
    <w:rsid w:val="00E046AE"/>
    <w:rsid w:val="00E179D3"/>
    <w:rsid w:val="00E366CE"/>
    <w:rsid w:val="00E409E8"/>
    <w:rsid w:val="00E444C5"/>
    <w:rsid w:val="00E45913"/>
    <w:rsid w:val="00E5341E"/>
    <w:rsid w:val="00E64F3E"/>
    <w:rsid w:val="00EB379A"/>
    <w:rsid w:val="00EB57D7"/>
    <w:rsid w:val="00F1320A"/>
    <w:rsid w:val="00F13A31"/>
    <w:rsid w:val="00F174AE"/>
    <w:rsid w:val="00F321E1"/>
    <w:rsid w:val="00F711A9"/>
    <w:rsid w:val="00F71D83"/>
    <w:rsid w:val="00FA4902"/>
    <w:rsid w:val="00FE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7A56F"/>
  <w15:docId w15:val="{74153191-DC8D-40C8-AC56-9121D7CF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be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a7">
    <w:name w:val="Normal (Web)"/>
    <w:uiPriority w:val="99"/>
    <w:rsid w:val="00C4760B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Roman" w:eastAsia="Arial Unicode MS" w:hAnsi="Arial Unicode MS" w:cs="Arial Unicode MS"/>
      <w:color w:val="000000"/>
      <w:sz w:val="20"/>
      <w:szCs w:val="20"/>
      <w:u w:color="000000"/>
      <w:bdr w:val="nil"/>
      <w:lang w:val="en-US"/>
    </w:rPr>
  </w:style>
  <w:style w:type="character" w:styleId="a8">
    <w:name w:val="Hyperlink"/>
    <w:basedOn w:val="a0"/>
    <w:uiPriority w:val="99"/>
    <w:unhideWhenUsed/>
    <w:rsid w:val="00D64AE8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64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8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sk.elektrichki.net/raspisanie/minsk/vyazynk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rient.by/competitions/registration/?id=3392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ocbsu.orient.b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suopencu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Credo-Dialogue</Company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Kedyshko</dc:creator>
  <cp:lastModifiedBy>Dmitry Kedyshko</cp:lastModifiedBy>
  <cp:revision>3</cp:revision>
  <dcterms:created xsi:type="dcterms:W3CDTF">2020-09-02T09:18:00Z</dcterms:created>
  <dcterms:modified xsi:type="dcterms:W3CDTF">2020-09-02T09:18:00Z</dcterms:modified>
</cp:coreProperties>
</file>