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УТВЕРЖДАЮ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Федерация спортивного ориентирования Начальник управления спорта и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Минской области туризма Минского облисполкома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 </w:t>
      </w:r>
      <w:r w:rsidRPr="0010013C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Е.Н. </w:t>
      </w:r>
      <w:proofErr w:type="spellStart"/>
      <w:r w:rsidRPr="0010013C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Брок</w:t>
      </w:r>
      <w:proofErr w:type="spellEnd"/>
      <w:r w:rsidRPr="0010013C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9751C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</w:t>
      </w:r>
      <w:proofErr w:type="spellStart"/>
      <w:r w:rsidRPr="0010013C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П.А.Ивашко</w:t>
      </w:r>
      <w:proofErr w:type="spellEnd"/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ОТКРЫТОГО ЧЕМПИОНАТА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МИНСКОЙ ОБЛАСТИ ПО СПОРТИВНОМУ ОРИЕНТИРОВАНИЮ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«Слуцк - 201</w:t>
      </w:r>
      <w:r w:rsidR="00100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1.ЦЕЛИ И ЗАДАЧИ.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дальнейшее развитие и популяризация ориентирования в Минской области;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пропаганда ориентирования как одного из средств морального и физического воспитания;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повышение уровня мастерства спортсменов и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выявление сильнейших спортсменов и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2.ВРЕМЯ И МЕСТО ПРОВЕДЕНИЯ.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Соревнования проводятся </w:t>
      </w:r>
      <w:r w:rsidR="0010013C" w:rsidRP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10013C" w:rsidRP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Слуцком р-не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Рудня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ПРОГРАММА СОРЕВНОВАНИЙ.</w:t>
      </w:r>
    </w:p>
    <w:p w:rsidR="009751C3" w:rsidRPr="009751C3" w:rsidRDefault="0010013C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18.00 – заезд команд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17.00-18.30 – заседание мандатной комиссии;</w:t>
      </w:r>
    </w:p>
    <w:p w:rsidR="009751C3" w:rsidRPr="009751C3" w:rsidRDefault="0010013C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12.00-12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.30 – открытие соревнований;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.00</w:t>
      </w: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старт лично-командных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соревнований на спринтерской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дистанции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Этап юношеского рейтинга.</w:t>
      </w:r>
    </w:p>
    <w:p w:rsidR="009751C3" w:rsidRPr="009751C3" w:rsidRDefault="0010013C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</w:p>
    <w:p w:rsid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11.00 – старт лично-командны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евнований на средней дистанции (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Рудня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9D6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Этап юношеского рейтинга.</w:t>
      </w:r>
      <w:bookmarkStart w:id="0" w:name="_GoBack"/>
      <w:bookmarkEnd w:id="0"/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14.00 - награждение победителей и призеров, закрытие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РУКОВОДСТВО ПРОВЕДЕНИЕМ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Соревнования проводятся Управлением по физической культуре, спорту и туризму Минского облисполкома и областной федерацией спортивного ориентирования, отделом образования, спорта и туризма </w:t>
      </w:r>
      <w:r w:rsidR="00D46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Слуцкого РИК (80179561104 – сектор спорта </w:t>
      </w:r>
      <w:proofErr w:type="spellStart"/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Вежнавец</w:t>
      </w:r>
      <w:proofErr w:type="spellEnd"/>
      <w:r w:rsidR="00D46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r w:rsidR="00D46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Евгеньевич</w:t>
      </w:r>
      <w:r w:rsidR="00D46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главный специалист сектора спорта).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Общее руководство подготовкой и проведением соревнований осуществляется оргкомитетом: главный судья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Кравченко Дмитрий Михайлович +375291170378; +375333059530, главный 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Пенкрат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Виталий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+375298706023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 участию в соревнованиях допускаются команды районов и городов Минской области, КФК и команды клубов спортивного ориентирования, все желающие.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состав делегации входят: 16-участников соревнований в следующих возрастных 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руппах МЖ10,12,14,16,18,21,35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старше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представитель команды и 1 судья. Всего-18 человек.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малом количестве участников (менее 7) группа объединяется.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ФИНАНСИРОВАНИЕ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Расходы, связанные с организацией и проведением соревнований, питанием судей, приобретением призов, оплата работы мед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аботника несет Управление по физической культуре, спорту и туризму Минского облисполкома в соответствии с утверждённой сметой.</w:t>
      </w:r>
    </w:p>
    <w:p w:rsidR="009751C3" w:rsidRPr="009751C3" w:rsidRDefault="009751C3" w:rsidP="0010013C">
      <w:pPr>
        <w:pStyle w:val="a5"/>
        <w:shd w:val="clear" w:color="auto" w:fill="FFFFFF"/>
        <w:spacing w:after="0" w:afterAutospacing="0"/>
        <w:jc w:val="both"/>
        <w:rPr>
          <w:color w:val="000000"/>
          <w:sz w:val="20"/>
          <w:szCs w:val="20"/>
        </w:rPr>
      </w:pPr>
      <w:proofErr w:type="gramStart"/>
      <w:r w:rsidRPr="009751C3">
        <w:rPr>
          <w:color w:val="000000"/>
          <w:sz w:val="20"/>
          <w:szCs w:val="20"/>
        </w:rPr>
        <w:t xml:space="preserve">Расходы по командированию команд и участников: проезд команд к местам старта, командировочные расходы, проживание, расходы на проведение мероприятия </w:t>
      </w:r>
      <w:r w:rsidR="0010013C">
        <w:rPr>
          <w:color w:val="000000"/>
          <w:sz w:val="20"/>
          <w:szCs w:val="20"/>
        </w:rPr>
        <w:t>9 рублей</w:t>
      </w:r>
      <w:r w:rsidRPr="009751C3">
        <w:rPr>
          <w:color w:val="000000"/>
          <w:sz w:val="20"/>
          <w:szCs w:val="20"/>
        </w:rPr>
        <w:t xml:space="preserve"> с одного человека (оплата по безналичному расчету</w:t>
      </w:r>
      <w:r>
        <w:rPr>
          <w:color w:val="000000"/>
          <w:sz w:val="20"/>
          <w:szCs w:val="20"/>
        </w:rPr>
        <w:t xml:space="preserve"> (</w:t>
      </w:r>
      <w:r w:rsidR="00E6059D" w:rsidRPr="00E6059D">
        <w:rPr>
          <w:color w:val="000000"/>
          <w:sz w:val="20"/>
          <w:szCs w:val="20"/>
        </w:rPr>
        <w:t>Юридический адрес: 223610 Минская обл.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г. Слуцк ул. Ленина, 293</w:t>
      </w:r>
      <w:r w:rsidR="00E6059D">
        <w:rPr>
          <w:color w:val="000000"/>
          <w:sz w:val="20"/>
          <w:szCs w:val="20"/>
        </w:rPr>
        <w:t xml:space="preserve">, </w:t>
      </w:r>
      <w:r w:rsidR="0010013C" w:rsidRPr="0010013C">
        <w:rPr>
          <w:color w:val="000000"/>
          <w:sz w:val="20"/>
          <w:szCs w:val="20"/>
        </w:rPr>
        <w:t>УНН 690303653 ОКПО 292745346000</w:t>
      </w:r>
      <w:r w:rsidR="0010013C">
        <w:rPr>
          <w:color w:val="000000"/>
          <w:sz w:val="20"/>
          <w:szCs w:val="20"/>
        </w:rPr>
        <w:t xml:space="preserve"> </w:t>
      </w:r>
      <w:r w:rsidR="0010013C" w:rsidRPr="0010013C">
        <w:rPr>
          <w:color w:val="000000"/>
          <w:sz w:val="20"/>
          <w:szCs w:val="20"/>
        </w:rPr>
        <w:t>IBAN BY AKBB 3632 4424v1503 3660 0000</w:t>
      </w:r>
      <w:r w:rsidR="0010013C">
        <w:rPr>
          <w:color w:val="000000"/>
          <w:sz w:val="20"/>
          <w:szCs w:val="20"/>
        </w:rPr>
        <w:t xml:space="preserve"> </w:t>
      </w:r>
      <w:r w:rsidR="0010013C" w:rsidRPr="0010013C">
        <w:rPr>
          <w:color w:val="000000"/>
          <w:sz w:val="20"/>
          <w:szCs w:val="20"/>
        </w:rPr>
        <w:t>ЦБУ № 615 ф-ла № 633 ОАО «</w:t>
      </w:r>
      <w:proofErr w:type="spellStart"/>
      <w:r w:rsidR="0010013C" w:rsidRPr="0010013C">
        <w:rPr>
          <w:color w:val="000000"/>
          <w:sz w:val="20"/>
          <w:szCs w:val="20"/>
        </w:rPr>
        <w:t>АСББеларусбанк</w:t>
      </w:r>
      <w:proofErr w:type="spellEnd"/>
      <w:r w:rsidR="0010013C" w:rsidRPr="0010013C">
        <w:rPr>
          <w:color w:val="000000"/>
          <w:sz w:val="20"/>
          <w:szCs w:val="20"/>
        </w:rPr>
        <w:t>»</w:t>
      </w:r>
      <w:r w:rsidR="0010013C">
        <w:rPr>
          <w:color w:val="000000"/>
          <w:sz w:val="20"/>
          <w:szCs w:val="20"/>
        </w:rPr>
        <w:t xml:space="preserve"> </w:t>
      </w:r>
      <w:r w:rsidR="0010013C" w:rsidRPr="0010013C">
        <w:rPr>
          <w:color w:val="000000"/>
          <w:sz w:val="20"/>
          <w:szCs w:val="20"/>
        </w:rPr>
        <w:t>BIK AKBBBY 21633</w:t>
      </w:r>
      <w:r w:rsidR="0010013C">
        <w:rPr>
          <w:color w:val="000000"/>
          <w:sz w:val="20"/>
          <w:szCs w:val="20"/>
        </w:rPr>
        <w:t xml:space="preserve"> </w:t>
      </w:r>
      <w:r w:rsidR="0010013C" w:rsidRPr="0010013C">
        <w:rPr>
          <w:color w:val="000000"/>
          <w:sz w:val="20"/>
          <w:szCs w:val="20"/>
        </w:rPr>
        <w:t>Адрес банка: г</w:t>
      </w:r>
      <w:proofErr w:type="gramEnd"/>
      <w:r w:rsidR="0010013C" w:rsidRPr="0010013C">
        <w:rPr>
          <w:color w:val="000000"/>
          <w:sz w:val="20"/>
          <w:szCs w:val="20"/>
        </w:rPr>
        <w:t xml:space="preserve">. </w:t>
      </w:r>
      <w:proofErr w:type="gramStart"/>
      <w:r w:rsidR="0010013C" w:rsidRPr="0010013C">
        <w:rPr>
          <w:color w:val="000000"/>
          <w:sz w:val="20"/>
          <w:szCs w:val="20"/>
        </w:rPr>
        <w:t>Слуцк, ул. Чехова, 22</w:t>
      </w:r>
      <w:r w:rsidR="00E6059D">
        <w:rPr>
          <w:color w:val="000000"/>
          <w:sz w:val="20"/>
          <w:szCs w:val="20"/>
        </w:rPr>
        <w:t>) (</w:t>
      </w:r>
      <w:r w:rsidR="00E6059D" w:rsidRPr="00E6059D">
        <w:rPr>
          <w:color w:val="000000"/>
          <w:sz w:val="20"/>
          <w:szCs w:val="20"/>
        </w:rPr>
        <w:t>E-</w:t>
      </w:r>
      <w:proofErr w:type="spellStart"/>
      <w:r w:rsidR="00E6059D" w:rsidRPr="00E6059D">
        <w:rPr>
          <w:color w:val="000000"/>
          <w:sz w:val="20"/>
          <w:szCs w:val="20"/>
        </w:rPr>
        <w:t>mail</w:t>
      </w:r>
      <w:proofErr w:type="spellEnd"/>
      <w:r w:rsidR="00E6059D" w:rsidRPr="00E6059D">
        <w:rPr>
          <w:color w:val="000000"/>
          <w:sz w:val="20"/>
          <w:szCs w:val="20"/>
        </w:rPr>
        <w:t xml:space="preserve">: </w:t>
      </w:r>
      <w:hyperlink r:id="rId5" w:history="1">
        <w:r w:rsidR="00E6059D" w:rsidRPr="00C01D09">
          <w:rPr>
            <w:rStyle w:val="a6"/>
            <w:sz w:val="20"/>
            <w:szCs w:val="20"/>
          </w:rPr>
          <w:t>slucktur@mail.ru</w:t>
        </w:r>
      </w:hyperlink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тел./факс 8 (01795) 6-22-22</w:t>
      </w:r>
      <w:r w:rsidR="00E6059D">
        <w:rPr>
          <w:color w:val="000000"/>
          <w:sz w:val="20"/>
          <w:szCs w:val="20"/>
        </w:rPr>
        <w:t xml:space="preserve">) </w:t>
      </w:r>
      <w:r w:rsidRPr="009751C3">
        <w:rPr>
          <w:color w:val="000000"/>
          <w:sz w:val="20"/>
          <w:szCs w:val="20"/>
        </w:rPr>
        <w:t xml:space="preserve"> или через банк), прокат туристского и спортивного инвентаря и другие несут командирующие организации.</w:t>
      </w:r>
      <w:proofErr w:type="gramEnd"/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И СРОКИ ПОДАЧИ ЗАЯВОК, ТРЕБУЕМАЯ ДОКУМЕНТАЦИЯ.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Предварительная именная заявка на участие в соревнов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аниях подаются до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9751C3" w:rsidRPr="00D46598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т./факс 801715-60-218 или по e-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6" w:tgtFrame="_blank" w:history="1">
        <w:r w:rsidRPr="009751C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berezino-cup@mail.ru</w:t>
        </w:r>
      </w:hyperlink>
      <w:r w:rsidR="00D4659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 </w:t>
      </w:r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Пенкрат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Виталий 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Юлианович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8.УСЛОВИЯ ПРИЕМА УЧАСТНИКОВ.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проживания в ГУ «Слуцкий центр туризма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 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Предварительная заявка на проживание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обязательна. Тел.,+375447087980; 80179556020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Проживание в полевых условиях на месте старта на средней дистанции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100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Рудня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Команды должны иметь полный комплект бивачного снаряжения для проживания и организации питания в полевых условиях, емкости с водой.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9.ОПРЕДЕЛЕНИЕ РЕЗУЛЬТАТОВ.</w:t>
      </w:r>
    </w:p>
    <w:p w:rsid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Итоги лично-командных соревнований на спринтерской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средней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дистанциях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подводятся отдельно в каждой возрастной группе в соответствии с Правилами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Общекомандное место определяется по наибольшей сумме очков набранных 12 лучшими спортсменами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каждой дистанции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Очки начисляются согласно таблице: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78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9751C3" w:rsidRPr="009751C3" w:rsidTr="009751C3">
        <w:trPr>
          <w:trHeight w:val="540"/>
        </w:trPr>
        <w:tc>
          <w:tcPr>
            <w:tcW w:w="1136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8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751C3" w:rsidRPr="009751C3" w:rsidTr="009751C3">
        <w:trPr>
          <w:trHeight w:val="524"/>
        </w:trPr>
        <w:tc>
          <w:tcPr>
            <w:tcW w:w="1136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8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9" w:type="dxa"/>
            <w:tcBorders>
              <w:top w:val="single" w:sz="24" w:space="0" w:color="006400"/>
              <w:left w:val="single" w:sz="24" w:space="0" w:color="006400"/>
              <w:bottom w:val="single" w:sz="24" w:space="0" w:color="006400"/>
              <w:right w:val="single" w:sz="24" w:space="0" w:color="006400"/>
            </w:tcBorders>
            <w:shd w:val="clear" w:color="auto" w:fill="FFFFFF"/>
            <w:vAlign w:val="center"/>
            <w:hideMark/>
          </w:tcPr>
          <w:p w:rsidR="009751C3" w:rsidRPr="009751C3" w:rsidRDefault="009751C3" w:rsidP="009751C3">
            <w:pPr>
              <w:spacing w:before="100" w:beforeAutospacing="1" w:after="59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9751C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</w:tbl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10.НАГРАЖДЕНИЕ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Команда – победитель в общем зачете награждается Кубком, грамотой, команды призеры – грамотами. Победители в личном зачете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спринтерской дистанции и на средней дистанции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награждаются грамотами и призами, призеры - грамотами.</w:t>
      </w:r>
    </w:p>
    <w:p w:rsidR="009751C3" w:rsidRPr="009751C3" w:rsidRDefault="009751C3" w:rsidP="009751C3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11.ОБЕСПЕЧЕНИЕ БЕЗОПАСНОСТИ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безопасность проведения соревнований возлагается на ГСК;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обеспечение дисциплины и порядка среди спортсменов в местах соревновании и проживания – на представителей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соответствие подготовки участников требованиям, предъявляемым к дистанциям соревнований, – на тренеров и представителей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12.ПОРЯДОК ОРГАНИЗАЦИИ МЕДИЦИНСКОГО ОБЕСПЕЧЕНИЯ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13.ПОРЯДОК ПОДАЧИ ПРОТЕСТОВ И ИХ РАССМОТРЕНИЯ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 командных мест, а также в случае неправильного допуска команд или отдельных спортсменов к данным соревнованиям.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Протесты рассматривает жюри соревнований. Несвоевременно поданные протесты не рассматриваются.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ДАННОЕ ПОЛОЖЕНИЕ ЯВЛЯЕТСЯ ВЫЗОВОМ НА СОРЕВНОВАНИЕ</w:t>
      </w:r>
    </w:p>
    <w:sectPr w:rsidR="009751C3" w:rsidSect="00D46598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84"/>
    <w:rsid w:val="0010013C"/>
    <w:rsid w:val="00302963"/>
    <w:rsid w:val="00403884"/>
    <w:rsid w:val="00826F0A"/>
    <w:rsid w:val="009751C3"/>
    <w:rsid w:val="009D63D4"/>
    <w:rsid w:val="00D46598"/>
    <w:rsid w:val="00E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0013C"/>
    <w:rPr>
      <w:b/>
      <w:bCs/>
    </w:rPr>
  </w:style>
  <w:style w:type="character" w:customStyle="1" w:styleId="wmi-callto">
    <w:name w:val="wmi-callto"/>
    <w:basedOn w:val="a0"/>
    <w:rsid w:val="0010013C"/>
  </w:style>
  <w:style w:type="character" w:customStyle="1" w:styleId="js-extracted-address">
    <w:name w:val="js-extracted-address"/>
    <w:basedOn w:val="a0"/>
    <w:rsid w:val="0010013C"/>
  </w:style>
  <w:style w:type="character" w:customStyle="1" w:styleId="mail-message-map-nobreak">
    <w:name w:val="mail-message-map-nobreak"/>
    <w:basedOn w:val="a0"/>
    <w:rsid w:val="00100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0013C"/>
    <w:rPr>
      <w:b/>
      <w:bCs/>
    </w:rPr>
  </w:style>
  <w:style w:type="character" w:customStyle="1" w:styleId="wmi-callto">
    <w:name w:val="wmi-callto"/>
    <w:basedOn w:val="a0"/>
    <w:rsid w:val="0010013C"/>
  </w:style>
  <w:style w:type="character" w:customStyle="1" w:styleId="js-extracted-address">
    <w:name w:val="js-extracted-address"/>
    <w:basedOn w:val="a0"/>
    <w:rsid w:val="0010013C"/>
  </w:style>
  <w:style w:type="character" w:customStyle="1" w:styleId="mail-message-map-nobreak">
    <w:name w:val="mail-message-map-nobreak"/>
    <w:basedOn w:val="a0"/>
    <w:rsid w:val="0010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mailto%253Aberezino-cup%2540mail.ru%26ts%3D1470117039%26uid%3D3446954111445177430&amp;sign=f8e52a4b884d9827246ee71e5569f307&amp;keyno=1" TargetMode="External"/><Relationship Id="rId5" Type="http://schemas.openxmlformats.org/officeDocument/2006/relationships/hyperlink" Target="mailto:slucktu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 Dmitry</cp:lastModifiedBy>
  <cp:revision>3</cp:revision>
  <dcterms:created xsi:type="dcterms:W3CDTF">2017-08-08T12:28:00Z</dcterms:created>
  <dcterms:modified xsi:type="dcterms:W3CDTF">2017-08-28T08:34:00Z</dcterms:modified>
</cp:coreProperties>
</file>