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1FC" w:rsidRDefault="000821FC">
      <w:pPr>
        <w:shd w:val="clear" w:color="auto" w:fill="FFFFFF"/>
        <w:spacing w:beforeAutospacing="1" w:afterAutospacing="1" w:line="240" w:lineRule="auto"/>
        <w:jc w:val="center"/>
      </w:pPr>
      <w:r>
        <w:pict>
          <v:rect id="shape_0" o:spid="_x0000_i1025" style="width:113.25pt;height:113.25pt" stroked="f">
            <v:imagedata r:id="rId5" o:title=""/>
          </v:rect>
        </w:pict>
      </w:r>
    </w:p>
    <w:p w:rsidR="000821FC" w:rsidRDefault="000821FC">
      <w:pPr>
        <w:shd w:val="clear" w:color="auto" w:fill="FFFFFF"/>
        <w:spacing w:beforeAutospacing="1" w:afterAutospacing="1" w:line="240" w:lineRule="auto"/>
        <w:jc w:val="center"/>
        <w:rPr>
          <w:rFonts w:ascii="Arial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hAnsi="Arial" w:cs="Arial"/>
          <w:b/>
          <w:bCs/>
          <w:color w:val="333333"/>
          <w:sz w:val="28"/>
          <w:szCs w:val="28"/>
          <w:lang w:eastAsia="ru-RU"/>
        </w:rPr>
        <w:t>КУБОК РЕСПУБЛИКИ БЕЛАРУСЬ</w:t>
      </w:r>
      <w:r>
        <w:rPr>
          <w:rFonts w:ascii="Arial" w:hAnsi="Arial" w:cs="Arial"/>
          <w:b/>
          <w:bCs/>
          <w:color w:val="333333"/>
          <w:sz w:val="28"/>
          <w:szCs w:val="28"/>
          <w:lang w:eastAsia="ru-RU"/>
        </w:rPr>
        <w:br/>
        <w:t>СРЕДИ КЛУБОВ 2016</w:t>
      </w:r>
    </w:p>
    <w:p w:rsidR="000821FC" w:rsidRDefault="000821FC">
      <w:pPr>
        <w:shd w:val="clear" w:color="auto" w:fill="FFFFFF"/>
        <w:spacing w:beforeAutospacing="1" w:afterAutospacing="1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БЮЛЛЕТЕНЬ 2</w:t>
      </w:r>
    </w:p>
    <w:p w:rsidR="000821FC" w:rsidRDefault="000821FC">
      <w:pPr>
        <w:shd w:val="clear" w:color="auto" w:fill="FFFFFF"/>
        <w:spacing w:beforeAutospacing="1" w:afterAutospacing="1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Arial" w:hAnsi="Arial" w:cs="Arial"/>
          <w:color w:val="333333"/>
          <w:sz w:val="20"/>
          <w:szCs w:val="20"/>
          <w:lang w:eastAsia="ru-RU"/>
        </w:rPr>
        <w:t>Министерство спорта и туризма Республики Беларусь, ОСО «Белорусская федерация ориентирования» и клуб спортивного ориентирования «Белая Русь» приглашают всех любителей спортивного ориентирования принять участие в Кубке Республики Беларусь среди клубов, который состоится в Логойском районе Минской области.</w:t>
      </w:r>
    </w:p>
    <w:p w:rsidR="000821FC" w:rsidRDefault="000821FC">
      <w:pPr>
        <w:shd w:val="clear" w:color="auto" w:fill="FFFFFF"/>
        <w:spacing w:beforeAutospacing="1" w:afterAutospacing="1" w:line="240" w:lineRule="auto"/>
        <w:jc w:val="center"/>
        <w:outlineLvl w:val="2"/>
        <w:rPr>
          <w:rFonts w:ascii="Arial" w:hAnsi="Arial" w:cs="Arial"/>
          <w:b/>
          <w:bCs/>
          <w:color w:val="A60F19"/>
          <w:sz w:val="21"/>
          <w:szCs w:val="21"/>
          <w:lang w:eastAsia="ru-RU"/>
        </w:rPr>
      </w:pPr>
      <w:r>
        <w:rPr>
          <w:rFonts w:ascii="Arial" w:hAnsi="Arial" w:cs="Arial"/>
          <w:b/>
          <w:bCs/>
          <w:color w:val="A60F19"/>
          <w:sz w:val="21"/>
          <w:szCs w:val="21"/>
          <w:lang w:eastAsia="ru-RU"/>
        </w:rPr>
        <w:t>Дата и место проведения</w:t>
      </w:r>
    </w:p>
    <w:p w:rsidR="000821FC" w:rsidRDefault="000821FC">
      <w:pPr>
        <w:shd w:val="clear" w:color="auto" w:fill="FFFFFF"/>
        <w:spacing w:beforeAutospacing="1" w:afterAutospacing="1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Arial" w:hAnsi="Arial" w:cs="Arial"/>
          <w:color w:val="333333"/>
          <w:sz w:val="20"/>
          <w:szCs w:val="20"/>
          <w:lang w:eastAsia="ru-RU"/>
        </w:rPr>
        <w:t>Соревнования проводятся 3-5 июня 2016 года в Логойском районе Минской области.</w:t>
      </w:r>
    </w:p>
    <w:p w:rsidR="000821FC" w:rsidRDefault="000821FC">
      <w:pPr>
        <w:shd w:val="clear" w:color="auto" w:fill="FFFFFF"/>
        <w:spacing w:beforeAutospacing="1" w:afterAutospacing="1" w:line="240" w:lineRule="auto"/>
        <w:jc w:val="center"/>
        <w:outlineLvl w:val="2"/>
        <w:rPr>
          <w:rFonts w:ascii="Arial" w:hAnsi="Arial" w:cs="Arial"/>
          <w:b/>
          <w:bCs/>
          <w:color w:val="A60F19"/>
          <w:sz w:val="21"/>
          <w:szCs w:val="21"/>
          <w:lang w:eastAsia="ru-RU"/>
        </w:rPr>
      </w:pPr>
      <w:r>
        <w:rPr>
          <w:rFonts w:ascii="Arial" w:hAnsi="Arial" w:cs="Arial"/>
          <w:b/>
          <w:bCs/>
          <w:color w:val="A60F19"/>
          <w:sz w:val="21"/>
          <w:szCs w:val="21"/>
          <w:lang w:eastAsia="ru-RU"/>
        </w:rPr>
        <w:t>Организаторы</w:t>
      </w:r>
    </w:p>
    <w:p w:rsidR="000821FC" w:rsidRDefault="000821FC">
      <w:pPr>
        <w:shd w:val="clear" w:color="auto" w:fill="FFFFFF"/>
        <w:spacing w:beforeAutospacing="1" w:afterAutospacing="1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Arial" w:hAnsi="Arial" w:cs="Arial"/>
          <w:color w:val="333333"/>
          <w:sz w:val="20"/>
          <w:szCs w:val="20"/>
          <w:lang w:eastAsia="ru-RU"/>
        </w:rPr>
        <w:t>Министерство спорта и туризма Республики Беларусь, ОСО «Белорусская федерация ориентирования», клуб спортивного ориентирования «Белая Русь».</w:t>
      </w:r>
    </w:p>
    <w:p w:rsidR="000821FC" w:rsidRDefault="000821FC">
      <w:pPr>
        <w:shd w:val="clear" w:color="auto" w:fill="FFFFFF"/>
        <w:spacing w:beforeAutospacing="1" w:afterAutospacing="1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Arial" w:hAnsi="Arial" w:cs="Arial"/>
          <w:color w:val="333333"/>
          <w:sz w:val="20"/>
          <w:szCs w:val="20"/>
          <w:lang w:eastAsia="ru-RU"/>
        </w:rPr>
        <w:t>- Гл. судья – Морозов Андрей Витальевич</w:t>
      </w:r>
      <w:r>
        <w:rPr>
          <w:rFonts w:ascii="Arial" w:hAnsi="Arial" w:cs="Arial"/>
          <w:color w:val="333333"/>
          <w:sz w:val="20"/>
          <w:szCs w:val="20"/>
          <w:lang w:eastAsia="ru-RU"/>
        </w:rPr>
        <w:br/>
        <w:t>+375 29 638 06 69 (velcom), +375 29 502 55 01 (МТС) – орг.вопросы.</w:t>
      </w:r>
    </w:p>
    <w:p w:rsidR="000821FC" w:rsidRDefault="000821FC">
      <w:pPr>
        <w:shd w:val="clear" w:color="auto" w:fill="FFFFFF"/>
        <w:spacing w:beforeAutospacing="1" w:afterAutospacing="1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Arial" w:hAnsi="Arial" w:cs="Arial"/>
          <w:color w:val="333333"/>
          <w:sz w:val="20"/>
          <w:szCs w:val="20"/>
          <w:lang w:eastAsia="ru-RU"/>
        </w:rPr>
        <w:t>- Гл. секретарь – Иванова Ольга Павловна</w:t>
      </w:r>
      <w:r>
        <w:rPr>
          <w:rFonts w:ascii="Arial" w:hAnsi="Arial" w:cs="Arial"/>
          <w:color w:val="333333"/>
          <w:sz w:val="20"/>
          <w:szCs w:val="20"/>
          <w:lang w:eastAsia="ru-RU"/>
        </w:rPr>
        <w:br/>
        <w:t xml:space="preserve">+375 29 562 79 60 (МТС) </w:t>
      </w:r>
      <w:hyperlink r:id="rId6">
        <w:r>
          <w:rPr>
            <w:rStyle w:val="InternetLink"/>
            <w:rFonts w:ascii="Arial" w:hAnsi="Arial" w:cs="Arial"/>
            <w:sz w:val="20"/>
            <w:szCs w:val="20"/>
            <w:lang w:val="en-US" w:eastAsia="ru-RU"/>
          </w:rPr>
          <w:t>belayarus</w:t>
        </w:r>
        <w:r>
          <w:rPr>
            <w:rStyle w:val="InternetLink"/>
            <w:rFonts w:ascii="Arial" w:hAnsi="Arial" w:cs="Arial"/>
            <w:sz w:val="20"/>
            <w:szCs w:val="20"/>
            <w:lang w:eastAsia="ru-RU"/>
          </w:rPr>
          <w:t>@gmail.com</w:t>
        </w:r>
      </w:hyperlink>
      <w:r>
        <w:rPr>
          <w:rFonts w:ascii="Arial" w:hAnsi="Arial" w:cs="Arial"/>
          <w:color w:val="333333"/>
          <w:sz w:val="20"/>
          <w:szCs w:val="20"/>
          <w:lang w:eastAsia="ru-RU"/>
        </w:rPr>
        <w:t xml:space="preserve"> - заявки.</w:t>
      </w:r>
    </w:p>
    <w:p w:rsidR="000821FC" w:rsidRDefault="000821FC">
      <w:pPr>
        <w:shd w:val="clear" w:color="auto" w:fill="FFFFFF"/>
        <w:spacing w:beforeAutospacing="1" w:afterAutospacing="1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Arial" w:hAnsi="Arial" w:cs="Arial"/>
          <w:color w:val="333333"/>
          <w:sz w:val="20"/>
          <w:szCs w:val="20"/>
          <w:lang w:eastAsia="ru-RU"/>
        </w:rPr>
        <w:t>- Зам. гл. судьи по дистанциям – Денисов Валерий Павлович.</w:t>
      </w:r>
    </w:p>
    <w:p w:rsidR="000821FC" w:rsidRDefault="000821FC">
      <w:pPr>
        <w:shd w:val="clear" w:color="auto" w:fill="FFFFFF"/>
        <w:spacing w:beforeAutospacing="1" w:afterAutospacing="1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Arial" w:hAnsi="Arial" w:cs="Arial"/>
          <w:color w:val="333333"/>
          <w:sz w:val="20"/>
          <w:szCs w:val="20"/>
          <w:lang w:eastAsia="ru-RU"/>
        </w:rPr>
        <w:t>- Инспектор длинной дистанции – Войцехович Артур.</w:t>
      </w:r>
    </w:p>
    <w:p w:rsidR="000821FC" w:rsidRDefault="000821FC">
      <w:pPr>
        <w:shd w:val="clear" w:color="auto" w:fill="FFFFFF"/>
        <w:spacing w:beforeAutospacing="1" w:afterAutospacing="1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Arial" w:hAnsi="Arial" w:cs="Arial"/>
          <w:color w:val="333333"/>
          <w:sz w:val="20"/>
          <w:szCs w:val="20"/>
          <w:lang w:eastAsia="ru-RU"/>
        </w:rPr>
        <w:t>- Инспектор эстафет – Давидович Дмитрий.</w:t>
      </w:r>
    </w:p>
    <w:p w:rsidR="000821FC" w:rsidRDefault="000821FC">
      <w:pPr>
        <w:shd w:val="clear" w:color="auto" w:fill="FFFFFF"/>
        <w:spacing w:beforeAutospacing="1" w:afterAutospacing="1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Arial" w:hAnsi="Arial" w:cs="Arial"/>
          <w:color w:val="333333"/>
          <w:sz w:val="20"/>
          <w:szCs w:val="20"/>
          <w:lang w:eastAsia="ru-RU"/>
        </w:rPr>
        <w:t>- Контролер федерации – Лаппо Никита.</w:t>
      </w:r>
    </w:p>
    <w:p w:rsidR="000821FC" w:rsidRDefault="000821FC">
      <w:pPr>
        <w:shd w:val="clear" w:color="auto" w:fill="FFFFFF"/>
        <w:spacing w:beforeAutospacing="1" w:afterAutospacing="1" w:line="240" w:lineRule="auto"/>
        <w:jc w:val="center"/>
        <w:outlineLvl w:val="2"/>
        <w:rPr>
          <w:rFonts w:ascii="Arial" w:hAnsi="Arial" w:cs="Arial"/>
          <w:b/>
          <w:bCs/>
          <w:color w:val="A60F19"/>
          <w:sz w:val="21"/>
          <w:szCs w:val="21"/>
          <w:lang w:eastAsia="ru-RU"/>
        </w:rPr>
      </w:pPr>
      <w:r>
        <w:rPr>
          <w:rFonts w:ascii="Arial" w:hAnsi="Arial" w:cs="Arial"/>
          <w:b/>
          <w:bCs/>
          <w:color w:val="A60F19"/>
          <w:sz w:val="21"/>
          <w:szCs w:val="21"/>
          <w:lang w:eastAsia="ru-RU"/>
        </w:rPr>
        <w:t>Цели и задачи</w:t>
      </w:r>
    </w:p>
    <w:p w:rsidR="000821FC" w:rsidRDefault="000821FC">
      <w:pPr>
        <w:shd w:val="clear" w:color="auto" w:fill="FFFFFF"/>
        <w:spacing w:beforeAutospacing="1" w:afterAutospacing="1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Arial" w:hAnsi="Arial" w:cs="Arial"/>
          <w:color w:val="333333"/>
          <w:sz w:val="20"/>
          <w:szCs w:val="20"/>
          <w:lang w:eastAsia="ru-RU"/>
        </w:rPr>
        <w:t>Определение сильнейших спортсменов, повышение уровня мастерства спортсменов и команд, развитие и популяризация спортивного ориентирования.</w:t>
      </w:r>
    </w:p>
    <w:p w:rsidR="000821FC" w:rsidRDefault="000821FC">
      <w:pPr>
        <w:shd w:val="clear" w:color="auto" w:fill="FFFFFF"/>
        <w:spacing w:beforeAutospacing="1" w:afterAutospacing="1" w:line="240" w:lineRule="auto"/>
        <w:jc w:val="center"/>
        <w:outlineLvl w:val="2"/>
        <w:rPr>
          <w:rFonts w:ascii="Arial" w:hAnsi="Arial" w:cs="Arial"/>
          <w:b/>
          <w:bCs/>
          <w:color w:val="A60F19"/>
          <w:sz w:val="21"/>
          <w:szCs w:val="21"/>
          <w:lang w:eastAsia="ru-RU"/>
        </w:rPr>
      </w:pPr>
      <w:r>
        <w:rPr>
          <w:rFonts w:ascii="Arial" w:hAnsi="Arial" w:cs="Arial"/>
          <w:b/>
          <w:bCs/>
          <w:color w:val="A60F19"/>
          <w:sz w:val="21"/>
          <w:szCs w:val="21"/>
          <w:lang w:eastAsia="ru-RU"/>
        </w:rPr>
        <w:t>Участники</w:t>
      </w:r>
    </w:p>
    <w:p w:rsidR="000821FC" w:rsidRDefault="000821FC">
      <w:pPr>
        <w:shd w:val="clear" w:color="auto" w:fill="FFFFFF"/>
        <w:spacing w:beforeAutospacing="1" w:afterAutospacing="1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Arial" w:hAnsi="Arial" w:cs="Arial"/>
          <w:color w:val="333333"/>
          <w:sz w:val="20"/>
          <w:szCs w:val="20"/>
          <w:lang w:eastAsia="ru-RU"/>
        </w:rPr>
        <w:t>Спортсмены - члены БФО в составах сборных команд клубов,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а также спортсмены, выступающие в личном зачете</w:t>
      </w:r>
      <w:r>
        <w:rPr>
          <w:rFonts w:ascii="Arial" w:hAnsi="Arial" w:cs="Arial"/>
          <w:color w:val="333333"/>
          <w:sz w:val="20"/>
          <w:szCs w:val="20"/>
          <w:lang w:eastAsia="ru-RU"/>
        </w:rPr>
        <w:t>. Состав команды не ограничен.</w:t>
      </w:r>
    </w:p>
    <w:p w:rsidR="000821FC" w:rsidRDefault="000821FC">
      <w:pPr>
        <w:shd w:val="clear" w:color="auto" w:fill="FFFFFF"/>
        <w:spacing w:beforeAutospacing="1" w:afterAutospacing="1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Arial" w:hAnsi="Arial" w:cs="Arial"/>
          <w:color w:val="333333"/>
          <w:sz w:val="20"/>
          <w:szCs w:val="20"/>
          <w:lang w:eastAsia="ru-RU"/>
        </w:rPr>
        <w:t>Спортсмены выступают в группах МЖ Е, А, B на длинной дистанции, в группах МЖ Е, B на эстафете согласно поданной заявке. В группы МЖ Е допускаются спортсмены, имеющие квалификацию КМС и выше. В порядке исключения, по решению Главной судейской коллегии в группу Е могут быть допущены спортсмены, имеющие квалификацию 1 разряда, а также иностранные спортсмены.</w:t>
      </w:r>
    </w:p>
    <w:p w:rsidR="000821FC" w:rsidRDefault="000821FC">
      <w:pPr>
        <w:shd w:val="clear" w:color="auto" w:fill="FFFFFF"/>
        <w:spacing w:beforeAutospacing="1" w:afterAutospacing="1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Arial" w:hAnsi="Arial" w:cs="Arial"/>
          <w:color w:val="333333"/>
          <w:sz w:val="20"/>
          <w:szCs w:val="20"/>
          <w:lang w:eastAsia="ru-RU"/>
        </w:rPr>
        <w:t>В эстафетных соревнованиях в конкурсе принимают участие команды, состоящие из спортсменов, представляющих один клуб согласно поданной заявке. В эстафете женщины могут соревноваться в мужских группах.</w:t>
      </w:r>
    </w:p>
    <w:p w:rsidR="000821FC" w:rsidRDefault="000821FC">
      <w:pPr>
        <w:shd w:val="clear" w:color="auto" w:fill="FFFFFF"/>
        <w:spacing w:beforeAutospacing="1" w:afterAutospacing="1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Arial" w:hAnsi="Arial" w:cs="Arial"/>
          <w:color w:val="333333"/>
          <w:sz w:val="20"/>
          <w:szCs w:val="20"/>
          <w:lang w:eastAsia="ru-RU"/>
        </w:rPr>
        <w:t>Спортсмены, не являющиеся членами ОСО "БФО" (или членство которых приостановлено), участвуют в соревнованиях вне конкурса.</w:t>
      </w:r>
    </w:p>
    <w:p w:rsidR="000821FC" w:rsidRDefault="000821FC">
      <w:pPr>
        <w:shd w:val="clear" w:color="auto" w:fill="FFFFFF"/>
        <w:spacing w:beforeAutospacing="1" w:afterAutospacing="1" w:line="240" w:lineRule="auto"/>
        <w:jc w:val="center"/>
        <w:outlineLvl w:val="2"/>
        <w:rPr>
          <w:rFonts w:ascii="Arial" w:hAnsi="Arial" w:cs="Arial"/>
          <w:b/>
          <w:bCs/>
          <w:color w:val="A60F19"/>
          <w:sz w:val="21"/>
          <w:szCs w:val="21"/>
          <w:lang w:eastAsia="ru-RU"/>
        </w:rPr>
      </w:pPr>
      <w:r>
        <w:rPr>
          <w:rFonts w:ascii="Arial" w:hAnsi="Arial" w:cs="Arial"/>
          <w:b/>
          <w:bCs/>
          <w:color w:val="A60F19"/>
          <w:sz w:val="21"/>
          <w:szCs w:val="21"/>
          <w:lang w:eastAsia="ru-RU"/>
        </w:rPr>
        <w:t>Программа соревнований</w:t>
      </w:r>
    </w:p>
    <w:p w:rsidR="000821FC" w:rsidRDefault="000821FC">
      <w:pPr>
        <w:shd w:val="clear" w:color="auto" w:fill="FFFFFF"/>
        <w:spacing w:beforeAutospacing="1" w:afterAutospacing="1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333333"/>
          <w:sz w:val="20"/>
          <w:szCs w:val="20"/>
          <w:lang w:eastAsia="ru-RU"/>
        </w:rPr>
        <w:t>03.06.2016 (пт)</w:t>
      </w:r>
      <w:r>
        <w:rPr>
          <w:rFonts w:ascii="Arial" w:hAnsi="Arial" w:cs="Arial"/>
          <w:color w:val="333333"/>
          <w:sz w:val="20"/>
          <w:szCs w:val="20"/>
          <w:lang w:eastAsia="ru-RU"/>
        </w:rPr>
        <w:t> заезд, размещение участников. </w:t>
      </w:r>
      <w:r>
        <w:rPr>
          <w:rFonts w:ascii="Arial" w:hAnsi="Arial" w:cs="Arial"/>
          <w:color w:val="333333"/>
          <w:sz w:val="20"/>
          <w:szCs w:val="20"/>
          <w:lang w:eastAsia="ru-RU"/>
        </w:rPr>
        <w:br/>
      </w:r>
      <w:r>
        <w:rPr>
          <w:rFonts w:ascii="Arial" w:hAnsi="Arial" w:cs="Arial"/>
          <w:b/>
          <w:bCs/>
          <w:color w:val="333333"/>
          <w:sz w:val="20"/>
          <w:szCs w:val="20"/>
          <w:lang w:eastAsia="ru-RU"/>
        </w:rPr>
        <w:br/>
        <w:t>04.06.2016 (сб) 1-й день соревнований, длинная дистанция</w:t>
      </w:r>
      <w:r>
        <w:rPr>
          <w:rFonts w:ascii="Arial" w:hAnsi="Arial" w:cs="Arial"/>
          <w:color w:val="333333"/>
          <w:sz w:val="20"/>
          <w:szCs w:val="20"/>
          <w:lang w:eastAsia="ru-RU"/>
        </w:rPr>
        <w:t> </w:t>
      </w:r>
      <w:r>
        <w:rPr>
          <w:rFonts w:ascii="Arial" w:hAnsi="Arial" w:cs="Arial"/>
          <w:color w:val="333333"/>
          <w:sz w:val="20"/>
          <w:szCs w:val="20"/>
          <w:lang w:eastAsia="ru-RU"/>
        </w:rPr>
        <w:br/>
        <w:t>10</w:t>
      </w:r>
      <w:r>
        <w:rPr>
          <w:rFonts w:ascii="Arial" w:hAnsi="Arial" w:cs="Arial"/>
          <w:color w:val="333333"/>
          <w:sz w:val="20"/>
          <w:szCs w:val="20"/>
          <w:vertAlign w:val="superscript"/>
          <w:lang w:eastAsia="ru-RU"/>
        </w:rPr>
        <w:t>30</w:t>
      </w:r>
      <w:r>
        <w:rPr>
          <w:rFonts w:ascii="Arial" w:hAnsi="Arial" w:cs="Arial"/>
          <w:color w:val="333333"/>
          <w:sz w:val="20"/>
          <w:szCs w:val="20"/>
          <w:lang w:eastAsia="ru-RU"/>
        </w:rPr>
        <w:t> – 12</w:t>
      </w:r>
      <w:r>
        <w:rPr>
          <w:rFonts w:ascii="Arial" w:hAnsi="Arial" w:cs="Arial"/>
          <w:color w:val="333333"/>
          <w:sz w:val="20"/>
          <w:szCs w:val="20"/>
          <w:vertAlign w:val="superscript"/>
          <w:lang w:eastAsia="ru-RU"/>
        </w:rPr>
        <w:t>00</w:t>
      </w:r>
      <w:r>
        <w:rPr>
          <w:rFonts w:ascii="Arial" w:hAnsi="Arial" w:cs="Arial"/>
          <w:color w:val="333333"/>
          <w:sz w:val="20"/>
          <w:szCs w:val="20"/>
          <w:lang w:eastAsia="ru-RU"/>
        </w:rPr>
        <w:t> Регистрация участников на месте старта;</w:t>
      </w:r>
      <w:r>
        <w:rPr>
          <w:rFonts w:ascii="Arial" w:hAnsi="Arial" w:cs="Arial"/>
          <w:color w:val="333333"/>
          <w:sz w:val="20"/>
          <w:szCs w:val="20"/>
          <w:lang w:eastAsia="ru-RU"/>
        </w:rPr>
        <w:br/>
        <w:t>12</w:t>
      </w:r>
      <w:r>
        <w:rPr>
          <w:rFonts w:ascii="Arial" w:hAnsi="Arial" w:cs="Arial"/>
          <w:color w:val="333333"/>
          <w:sz w:val="20"/>
          <w:szCs w:val="20"/>
          <w:vertAlign w:val="superscript"/>
          <w:lang w:eastAsia="ru-RU"/>
        </w:rPr>
        <w:t>30</w:t>
      </w:r>
      <w:r>
        <w:rPr>
          <w:rFonts w:ascii="Arial" w:hAnsi="Arial" w:cs="Arial"/>
          <w:color w:val="333333"/>
          <w:sz w:val="20"/>
          <w:szCs w:val="20"/>
          <w:lang w:eastAsia="ru-RU"/>
        </w:rPr>
        <w:t> Церемония открытия соревнований;</w:t>
      </w:r>
      <w:r>
        <w:rPr>
          <w:rFonts w:ascii="Arial" w:hAnsi="Arial" w:cs="Arial"/>
          <w:color w:val="333333"/>
          <w:sz w:val="20"/>
          <w:szCs w:val="20"/>
          <w:lang w:eastAsia="ru-RU"/>
        </w:rPr>
        <w:br/>
        <w:t>13</w:t>
      </w:r>
      <w:r>
        <w:rPr>
          <w:rFonts w:ascii="Arial" w:hAnsi="Arial" w:cs="Arial"/>
          <w:color w:val="333333"/>
          <w:sz w:val="20"/>
          <w:szCs w:val="20"/>
          <w:vertAlign w:val="superscript"/>
          <w:lang w:eastAsia="ru-RU"/>
        </w:rPr>
        <w:t>00</w:t>
      </w:r>
      <w:r>
        <w:rPr>
          <w:rFonts w:ascii="Arial" w:hAnsi="Arial" w:cs="Arial"/>
          <w:color w:val="333333"/>
          <w:sz w:val="20"/>
          <w:szCs w:val="20"/>
          <w:lang w:eastAsia="ru-RU"/>
        </w:rPr>
        <w:t> Начало раздельного старта на длинной дистанции (группы Е,А,В).</w:t>
      </w:r>
    </w:p>
    <w:p w:rsidR="000821FC" w:rsidRDefault="000821FC">
      <w:pPr>
        <w:shd w:val="clear" w:color="auto" w:fill="FFFFFF"/>
        <w:spacing w:beforeAutospacing="1" w:afterAutospacing="1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333333"/>
          <w:sz w:val="20"/>
          <w:szCs w:val="20"/>
          <w:lang w:eastAsia="ru-RU"/>
        </w:rPr>
        <w:t>05.06.2016 (вс) 2-й день соревнований, эстафета</w:t>
      </w:r>
      <w:r>
        <w:rPr>
          <w:rFonts w:ascii="Arial" w:hAnsi="Arial" w:cs="Arial"/>
          <w:color w:val="333333"/>
          <w:sz w:val="20"/>
          <w:szCs w:val="20"/>
          <w:lang w:eastAsia="ru-RU"/>
        </w:rPr>
        <w:t> </w:t>
      </w:r>
      <w:bookmarkStart w:id="0" w:name="_GoBack"/>
      <w:bookmarkEnd w:id="0"/>
      <w:r>
        <w:rPr>
          <w:rFonts w:ascii="Arial" w:hAnsi="Arial" w:cs="Arial"/>
          <w:color w:val="333333"/>
          <w:sz w:val="20"/>
          <w:szCs w:val="20"/>
          <w:lang w:eastAsia="ru-RU"/>
        </w:rPr>
        <w:br/>
        <w:t>10</w:t>
      </w:r>
      <w:r>
        <w:rPr>
          <w:rFonts w:ascii="Arial" w:hAnsi="Arial" w:cs="Arial"/>
          <w:color w:val="333333"/>
          <w:sz w:val="20"/>
          <w:szCs w:val="20"/>
          <w:vertAlign w:val="superscript"/>
          <w:lang w:eastAsia="ru-RU"/>
        </w:rPr>
        <w:t>30</w:t>
      </w:r>
      <w:r>
        <w:rPr>
          <w:rFonts w:ascii="Arial" w:hAnsi="Arial" w:cs="Arial"/>
          <w:color w:val="333333"/>
          <w:sz w:val="20"/>
          <w:szCs w:val="20"/>
          <w:lang w:eastAsia="ru-RU"/>
        </w:rPr>
        <w:t> Старт 1-го этапа 3-этапной эстафеты (группы Е, В);</w:t>
      </w:r>
      <w:r>
        <w:rPr>
          <w:rFonts w:ascii="Arial" w:hAnsi="Arial" w:cs="Arial"/>
          <w:color w:val="333333"/>
          <w:sz w:val="20"/>
          <w:szCs w:val="20"/>
          <w:lang w:eastAsia="ru-RU"/>
        </w:rPr>
        <w:br/>
        <w:t>До 15</w:t>
      </w:r>
      <w:r>
        <w:rPr>
          <w:rFonts w:ascii="Arial" w:hAnsi="Arial" w:cs="Arial"/>
          <w:color w:val="333333"/>
          <w:sz w:val="20"/>
          <w:szCs w:val="20"/>
          <w:vertAlign w:val="superscript"/>
          <w:lang w:eastAsia="ru-RU"/>
        </w:rPr>
        <w:t>00</w:t>
      </w:r>
      <w:r>
        <w:rPr>
          <w:rFonts w:ascii="Arial" w:hAnsi="Arial" w:cs="Arial"/>
          <w:color w:val="333333"/>
          <w:sz w:val="20"/>
          <w:szCs w:val="20"/>
          <w:lang w:eastAsia="ru-RU"/>
        </w:rPr>
        <w:t> Подведение итогов соревнований. Награждение победителей и призеров. Закрытие соревнований.</w:t>
      </w:r>
    </w:p>
    <w:p w:rsidR="000821FC" w:rsidRDefault="000821FC">
      <w:pPr>
        <w:shd w:val="clear" w:color="auto" w:fill="FFFFFF"/>
        <w:spacing w:beforeAutospacing="1" w:afterAutospacing="1" w:line="240" w:lineRule="auto"/>
        <w:jc w:val="center"/>
        <w:outlineLvl w:val="2"/>
        <w:rPr>
          <w:rFonts w:ascii="Arial" w:hAnsi="Arial" w:cs="Arial"/>
          <w:b/>
          <w:bCs/>
          <w:color w:val="A60F19"/>
          <w:sz w:val="21"/>
          <w:szCs w:val="21"/>
          <w:lang w:eastAsia="ru-RU"/>
        </w:rPr>
      </w:pPr>
      <w:r>
        <w:rPr>
          <w:rFonts w:ascii="Arial" w:hAnsi="Arial" w:cs="Arial"/>
          <w:b/>
          <w:bCs/>
          <w:color w:val="A60F19"/>
          <w:sz w:val="21"/>
          <w:szCs w:val="21"/>
          <w:lang w:eastAsia="ru-RU"/>
        </w:rPr>
        <w:t>Отметка</w:t>
      </w:r>
    </w:p>
    <w:p w:rsidR="000821FC" w:rsidRDefault="000821FC">
      <w:pPr>
        <w:shd w:val="clear" w:color="auto" w:fill="FFFFFF"/>
        <w:spacing w:beforeAutospacing="1" w:afterAutospacing="1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Arial" w:hAnsi="Arial" w:cs="Arial"/>
          <w:color w:val="333333"/>
          <w:sz w:val="20"/>
          <w:szCs w:val="20"/>
          <w:lang w:eastAsia="ru-RU"/>
        </w:rPr>
        <w:t>На соревнованиях будет использоваться система отметки SportIdent для всех групп все дни соревнований. Возможно участие с личными SI-чипами.</w:t>
      </w:r>
    </w:p>
    <w:p w:rsidR="000821FC" w:rsidRDefault="000821FC">
      <w:pPr>
        <w:shd w:val="clear" w:color="auto" w:fill="FFFFFF"/>
        <w:spacing w:beforeAutospacing="1" w:afterAutospacing="1" w:line="240" w:lineRule="auto"/>
        <w:jc w:val="center"/>
        <w:outlineLvl w:val="2"/>
        <w:rPr>
          <w:rFonts w:ascii="Arial" w:hAnsi="Arial" w:cs="Arial"/>
          <w:b/>
          <w:bCs/>
          <w:color w:val="A60F19"/>
          <w:sz w:val="21"/>
          <w:szCs w:val="21"/>
          <w:lang w:eastAsia="ru-RU"/>
        </w:rPr>
      </w:pPr>
      <w:r>
        <w:rPr>
          <w:rFonts w:ascii="Arial" w:hAnsi="Arial" w:cs="Arial"/>
          <w:b/>
          <w:bCs/>
          <w:color w:val="A60F19"/>
          <w:sz w:val="21"/>
          <w:szCs w:val="21"/>
          <w:lang w:eastAsia="ru-RU"/>
        </w:rPr>
        <w:t>Карты и местность</w:t>
      </w:r>
    </w:p>
    <w:p w:rsidR="000821FC" w:rsidRDefault="000821FC">
      <w:pPr>
        <w:shd w:val="clear" w:color="auto" w:fill="FFFFFF"/>
        <w:spacing w:beforeAutospacing="1" w:afterAutospacing="1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Arial" w:hAnsi="Arial" w:cs="Arial"/>
          <w:color w:val="333333"/>
          <w:sz w:val="20"/>
          <w:szCs w:val="20"/>
          <w:lang w:eastAsia="ru-RU"/>
        </w:rPr>
        <w:t>Карты:</w:t>
      </w:r>
    </w:p>
    <w:p w:rsidR="000821FC" w:rsidRDefault="000821FC">
      <w:pPr>
        <w:pStyle w:val="ListParagraph"/>
        <w:numPr>
          <w:ilvl w:val="0"/>
          <w:numId w:val="1"/>
        </w:numPr>
        <w:shd w:val="clear" w:color="auto" w:fill="FFFFFF"/>
        <w:spacing w:beforeAutospacing="1" w:afterAutospacing="1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333333"/>
          <w:sz w:val="20"/>
          <w:szCs w:val="20"/>
          <w:lang w:eastAsia="ru-RU"/>
        </w:rPr>
        <w:t>Длинная дистанция</w:t>
      </w:r>
      <w:r>
        <w:rPr>
          <w:rFonts w:ascii="Arial" w:hAnsi="Arial" w:cs="Arial"/>
          <w:color w:val="333333"/>
          <w:sz w:val="20"/>
          <w:szCs w:val="20"/>
          <w:lang w:eastAsia="ru-RU"/>
        </w:rPr>
        <w:t>: масштаб 1:15000 (МЖЕ), 1:10000 (МЖА, МЖВ), сечение рельефа 5 м. Карта подготовлена в 2014 году, корректировка 2016 года. Авторы карты: Буйлов А., Денисов В.;</w:t>
      </w:r>
    </w:p>
    <w:p w:rsidR="000821FC" w:rsidRDefault="000821FC">
      <w:pPr>
        <w:pStyle w:val="ListParagraph"/>
        <w:numPr>
          <w:ilvl w:val="0"/>
          <w:numId w:val="1"/>
        </w:numPr>
        <w:shd w:val="clear" w:color="auto" w:fill="FFFFFF"/>
        <w:spacing w:beforeAutospacing="1" w:afterAutospacing="1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333333"/>
          <w:sz w:val="20"/>
          <w:szCs w:val="20"/>
          <w:lang w:eastAsia="ru-RU"/>
        </w:rPr>
        <w:t>Эстафета</w:t>
      </w:r>
      <w:r>
        <w:rPr>
          <w:rFonts w:ascii="Arial" w:hAnsi="Arial" w:cs="Arial"/>
          <w:color w:val="333333"/>
          <w:sz w:val="20"/>
          <w:szCs w:val="20"/>
          <w:lang w:eastAsia="ru-RU"/>
        </w:rPr>
        <w:t>: масштаб 1:7500, сечение рельефа 2.5 м для всех групп. Карта подготовлена в 2015 году. Автор карты: Горкалюк Н.</w:t>
      </w:r>
    </w:p>
    <w:p w:rsidR="000821FC" w:rsidRDefault="000821FC">
      <w:pPr>
        <w:shd w:val="clear" w:color="auto" w:fill="FFFFFF"/>
        <w:spacing w:beforeAutospacing="1" w:afterAutospacing="1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Arial" w:hAnsi="Arial" w:cs="Arial"/>
          <w:color w:val="333333"/>
          <w:sz w:val="20"/>
          <w:szCs w:val="20"/>
          <w:lang w:eastAsia="ru-RU"/>
        </w:rPr>
        <w:t>Примеры карт:</w:t>
      </w:r>
    </w:p>
    <w:p w:rsidR="000821FC" w:rsidRDefault="000821FC">
      <w:pPr>
        <w:pStyle w:val="ListParagraph"/>
        <w:numPr>
          <w:ilvl w:val="0"/>
          <w:numId w:val="2"/>
        </w:numPr>
        <w:shd w:val="clear" w:color="auto" w:fill="FFFFFF"/>
        <w:spacing w:beforeAutospacing="1" w:afterAutospacing="1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333333"/>
          <w:sz w:val="20"/>
          <w:szCs w:val="20"/>
          <w:lang w:eastAsia="ru-RU"/>
        </w:rPr>
        <w:t>Длинная дистанция</w:t>
      </w:r>
      <w:r>
        <w:rPr>
          <w:rFonts w:ascii="Arial" w:hAnsi="Arial" w:cs="Arial"/>
          <w:color w:val="333333"/>
          <w:sz w:val="20"/>
          <w:szCs w:val="20"/>
          <w:lang w:eastAsia="ru-RU"/>
        </w:rPr>
        <w:t>:</w:t>
      </w:r>
    </w:p>
    <w:p w:rsidR="000821FC" w:rsidRDefault="000821FC">
      <w:pPr>
        <w:pStyle w:val="ListParagraph"/>
        <w:shd w:val="clear" w:color="auto" w:fill="FFFFFF"/>
        <w:spacing w:beforeAutospacing="1" w:afterAutospacing="1" w:line="240" w:lineRule="auto"/>
      </w:pPr>
      <w:r>
        <w:pict>
          <v:rect id="_x0000_i1026" style="width:282.75pt;height:224.25pt;mso-position-horizontal-relative:margin;mso-position-vertical-relative:margin" stroked="f">
            <v:imagedata r:id="rId7" o:title=""/>
          </v:rect>
        </w:pict>
      </w:r>
    </w:p>
    <w:p w:rsidR="000821FC" w:rsidRDefault="000821FC">
      <w:pPr>
        <w:pStyle w:val="ListParagraph"/>
        <w:numPr>
          <w:ilvl w:val="0"/>
          <w:numId w:val="2"/>
        </w:numPr>
        <w:shd w:val="clear" w:color="auto" w:fill="FFFFFF"/>
        <w:spacing w:beforeAutospacing="1" w:afterAutospacing="1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333333"/>
          <w:sz w:val="20"/>
          <w:szCs w:val="20"/>
          <w:lang w:eastAsia="ru-RU"/>
        </w:rPr>
        <w:t>Эстафета</w:t>
      </w:r>
      <w:r>
        <w:rPr>
          <w:rFonts w:ascii="Arial" w:hAnsi="Arial" w:cs="Arial"/>
          <w:color w:val="333333"/>
          <w:sz w:val="20"/>
          <w:szCs w:val="20"/>
          <w:lang w:eastAsia="ru-RU"/>
        </w:rPr>
        <w:t>:</w:t>
      </w:r>
    </w:p>
    <w:tbl>
      <w:tblPr>
        <w:tblW w:w="0" w:type="auto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4672"/>
        <w:gridCol w:w="4672"/>
      </w:tblGrid>
      <w:tr w:rsidR="000821FC">
        <w:tc>
          <w:tcPr>
            <w:tcW w:w="4672" w:type="dxa"/>
            <w:tcMar>
              <w:left w:w="108" w:type="dxa"/>
            </w:tcMar>
          </w:tcPr>
          <w:p w:rsidR="000821FC" w:rsidRDefault="000821FC">
            <w:pPr>
              <w:pStyle w:val="ListParagraph"/>
              <w:spacing w:beforeAutospacing="1" w:afterAutospacing="1" w:line="240" w:lineRule="auto"/>
              <w:ind w:left="0"/>
            </w:pPr>
            <w:r>
              <w:pict>
                <v:rect id="_x0000_i1027" style="width:203.25pt;height:162.75pt" stroked="f">
                  <v:imagedata r:id="rId8" o:title=""/>
                </v:rect>
              </w:pict>
            </w:r>
          </w:p>
        </w:tc>
        <w:tc>
          <w:tcPr>
            <w:tcW w:w="4672" w:type="dxa"/>
            <w:tcMar>
              <w:left w:w="108" w:type="dxa"/>
            </w:tcMar>
          </w:tcPr>
          <w:p w:rsidR="000821FC" w:rsidRDefault="000821FC">
            <w:pPr>
              <w:pStyle w:val="ListParagraph"/>
              <w:spacing w:beforeAutospacing="1" w:afterAutospacing="1" w:line="240" w:lineRule="auto"/>
              <w:ind w:left="0"/>
            </w:pPr>
            <w:r>
              <w:pict>
                <v:rect id="_x0000_i1028" style="width:172.5pt;height:163.5pt" stroked="f">
                  <v:imagedata r:id="rId9" o:title=""/>
                </v:rect>
              </w:pict>
            </w:r>
          </w:p>
        </w:tc>
      </w:tr>
    </w:tbl>
    <w:p w:rsidR="000821FC" w:rsidRDefault="000821FC">
      <w:pPr>
        <w:shd w:val="clear" w:color="auto" w:fill="FFFFFF"/>
        <w:spacing w:beforeAutospacing="1" w:afterAutospacing="1" w:line="240" w:lineRule="auto"/>
        <w:jc w:val="center"/>
        <w:outlineLvl w:val="2"/>
        <w:rPr>
          <w:rFonts w:ascii="Arial" w:hAnsi="Arial" w:cs="Arial"/>
          <w:b/>
          <w:bCs/>
          <w:color w:val="A60F19"/>
          <w:sz w:val="21"/>
          <w:szCs w:val="21"/>
          <w:lang w:eastAsia="ru-RU"/>
        </w:rPr>
      </w:pPr>
      <w:r>
        <w:rPr>
          <w:rFonts w:ascii="Arial" w:hAnsi="Arial" w:cs="Arial"/>
          <w:b/>
          <w:bCs/>
          <w:color w:val="A60F19"/>
          <w:sz w:val="21"/>
          <w:szCs w:val="21"/>
          <w:lang w:eastAsia="ru-RU"/>
        </w:rPr>
        <w:t>Условия определения результатов</w:t>
      </w:r>
    </w:p>
    <w:p w:rsidR="000821FC" w:rsidRDefault="000821FC">
      <w:pPr>
        <w:shd w:val="clear" w:color="auto" w:fill="FFFFFF"/>
        <w:spacing w:beforeAutospacing="1" w:afterAutospacing="1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Результат в личном зачете подводится по занятому месту отдельно в каждом виде программы.</w:t>
      </w:r>
    </w:p>
    <w:p w:rsidR="000821FC" w:rsidRDefault="000821FC">
      <w:pPr>
        <w:shd w:val="clear" w:color="auto" w:fill="FFFFFF"/>
        <w:spacing w:beforeAutospacing="1" w:afterAutospacing="1" w:line="240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Общекомандный зачет подводится только для клубов по сумме очков 3-х лучших результатов у мужчин и женщин на длинной дистанции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и одной лучшей команды среди мужчин и женщин в эстафете. Очки начисляются исходя из занятого места согласно таблице: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pict>
          <v:rect id="_x0000_i1029" style="width:483.75pt;height:93pt" stroked="f">
            <v:imagedata r:id="rId10" o:title=""/>
          </v:rect>
        </w:pict>
      </w:r>
    </w:p>
    <w:p w:rsidR="000821FC" w:rsidRDefault="000821FC">
      <w:pPr>
        <w:shd w:val="clear" w:color="auto" w:fill="FFFFFF"/>
        <w:spacing w:beforeAutospacing="1" w:afterAutospacing="1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При равенстве очков преимущество отдается команде, имеющей большее число первых мест и т.д.</w:t>
      </w:r>
    </w:p>
    <w:p w:rsidR="000821FC" w:rsidRDefault="000821FC">
      <w:pPr>
        <w:shd w:val="clear" w:color="auto" w:fill="FFFFFF"/>
        <w:spacing w:beforeAutospacing="1" w:afterAutospacing="1" w:line="240" w:lineRule="auto"/>
        <w:jc w:val="center"/>
        <w:outlineLvl w:val="2"/>
        <w:rPr>
          <w:rFonts w:ascii="Arial" w:hAnsi="Arial" w:cs="Arial"/>
          <w:b/>
          <w:bCs/>
          <w:color w:val="A60F19"/>
          <w:sz w:val="21"/>
          <w:szCs w:val="21"/>
          <w:lang w:eastAsia="ru-RU"/>
        </w:rPr>
      </w:pPr>
      <w:r>
        <w:rPr>
          <w:rFonts w:ascii="Arial" w:hAnsi="Arial" w:cs="Arial"/>
          <w:b/>
          <w:bCs/>
          <w:color w:val="A60F19"/>
          <w:sz w:val="21"/>
          <w:szCs w:val="21"/>
          <w:lang w:eastAsia="ru-RU"/>
        </w:rPr>
        <w:t>Награждение</w:t>
      </w:r>
    </w:p>
    <w:p w:rsidR="000821FC" w:rsidRDefault="000821FC">
      <w:pPr>
        <w:shd w:val="clear" w:color="auto" w:fill="FFFFFF"/>
        <w:spacing w:beforeAutospacing="1" w:afterAutospacing="1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Arial" w:hAnsi="Arial" w:cs="Arial"/>
          <w:color w:val="333333"/>
          <w:sz w:val="20"/>
          <w:szCs w:val="20"/>
          <w:lang w:eastAsia="ru-RU"/>
        </w:rPr>
        <w:t>Команда-победитель Кубка РБ награждается кубком и дипломом, команды-призеры – дипломами соответствующих степеней. Победители и призеры в личном зачете награждаются медалями и дипломами.</w:t>
      </w:r>
    </w:p>
    <w:p w:rsidR="000821FC" w:rsidRPr="00D0263A" w:rsidRDefault="000821FC">
      <w:pPr>
        <w:shd w:val="clear" w:color="auto" w:fill="FFFFFF"/>
        <w:spacing w:beforeAutospacing="1" w:afterAutospacing="1" w:line="240" w:lineRule="auto"/>
        <w:jc w:val="center"/>
        <w:outlineLvl w:val="2"/>
        <w:rPr>
          <w:rFonts w:ascii="Arial" w:hAnsi="Arial" w:cs="Arial"/>
          <w:b/>
          <w:bCs/>
          <w:color w:val="A50021"/>
          <w:sz w:val="21"/>
          <w:szCs w:val="21"/>
          <w:shd w:val="clear" w:color="auto" w:fill="FFFFFF"/>
        </w:rPr>
      </w:pPr>
      <w:r w:rsidRPr="00D0263A">
        <w:rPr>
          <w:rFonts w:ascii="Arial" w:hAnsi="Arial" w:cs="Arial"/>
          <w:b/>
          <w:bCs/>
          <w:color w:val="A50021"/>
          <w:sz w:val="21"/>
          <w:szCs w:val="21"/>
          <w:shd w:val="clear" w:color="auto" w:fill="FFFFFF"/>
        </w:rPr>
        <w:t>Приблизительные параметры дистанций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1688"/>
        <w:gridCol w:w="1732"/>
        <w:gridCol w:w="1800"/>
      </w:tblGrid>
      <w:tr w:rsidR="000821FC">
        <w:tc>
          <w:tcPr>
            <w:tcW w:w="6660" w:type="dxa"/>
            <w:gridSpan w:val="4"/>
          </w:tcPr>
          <w:p w:rsidR="000821FC" w:rsidRPr="00AA612F" w:rsidRDefault="000821FC" w:rsidP="00AA612F">
            <w:pPr>
              <w:spacing w:beforeAutospacing="1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 w:rsidRPr="00AA612F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Длинная дистанция</w:t>
            </w:r>
          </w:p>
        </w:tc>
      </w:tr>
      <w:tr w:rsidR="000821FC">
        <w:tc>
          <w:tcPr>
            <w:tcW w:w="1440" w:type="dxa"/>
          </w:tcPr>
          <w:p w:rsidR="000821FC" w:rsidRPr="00AA612F" w:rsidRDefault="000821FC" w:rsidP="00AA612F">
            <w:pPr>
              <w:spacing w:beforeAutospacing="1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 w:rsidRPr="00AA612F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МЕ</w:t>
            </w:r>
          </w:p>
        </w:tc>
        <w:tc>
          <w:tcPr>
            <w:tcW w:w="1688" w:type="dxa"/>
          </w:tcPr>
          <w:p w:rsidR="000821FC" w:rsidRPr="00AA612F" w:rsidRDefault="000821FC" w:rsidP="00AA612F">
            <w:pPr>
              <w:spacing w:beforeAutospacing="1" w:afterAutospacing="1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A612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14,0 - 14,5 км</w:t>
            </w:r>
          </w:p>
        </w:tc>
        <w:tc>
          <w:tcPr>
            <w:tcW w:w="1732" w:type="dxa"/>
          </w:tcPr>
          <w:p w:rsidR="000821FC" w:rsidRPr="00AA612F" w:rsidRDefault="000821FC" w:rsidP="00AA612F">
            <w:pPr>
              <w:spacing w:beforeAutospacing="1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 w:rsidRPr="00AA612F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ЖЕ</w:t>
            </w:r>
          </w:p>
        </w:tc>
        <w:tc>
          <w:tcPr>
            <w:tcW w:w="1800" w:type="dxa"/>
          </w:tcPr>
          <w:p w:rsidR="000821FC" w:rsidRPr="00AA612F" w:rsidRDefault="000821FC" w:rsidP="00AA612F">
            <w:pPr>
              <w:spacing w:beforeAutospacing="1" w:afterAutospacing="1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A612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9,0 - 9,4 км</w:t>
            </w:r>
          </w:p>
        </w:tc>
      </w:tr>
      <w:tr w:rsidR="000821FC">
        <w:tc>
          <w:tcPr>
            <w:tcW w:w="1440" w:type="dxa"/>
          </w:tcPr>
          <w:p w:rsidR="000821FC" w:rsidRPr="00AA612F" w:rsidRDefault="000821FC" w:rsidP="00AA612F">
            <w:pPr>
              <w:spacing w:beforeAutospacing="1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 w:rsidRPr="00AA612F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МА</w:t>
            </w:r>
          </w:p>
        </w:tc>
        <w:tc>
          <w:tcPr>
            <w:tcW w:w="1688" w:type="dxa"/>
          </w:tcPr>
          <w:p w:rsidR="000821FC" w:rsidRPr="00AA612F" w:rsidRDefault="000821FC" w:rsidP="00AA612F">
            <w:pPr>
              <w:spacing w:beforeAutospacing="1" w:afterAutospacing="1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A612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10,0 – 10,5 км</w:t>
            </w:r>
          </w:p>
        </w:tc>
        <w:tc>
          <w:tcPr>
            <w:tcW w:w="1732" w:type="dxa"/>
          </w:tcPr>
          <w:p w:rsidR="000821FC" w:rsidRPr="00AA612F" w:rsidRDefault="000821FC" w:rsidP="00AA612F">
            <w:pPr>
              <w:spacing w:beforeAutospacing="1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 w:rsidRPr="00AA612F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ЖА</w:t>
            </w:r>
          </w:p>
        </w:tc>
        <w:tc>
          <w:tcPr>
            <w:tcW w:w="1800" w:type="dxa"/>
          </w:tcPr>
          <w:p w:rsidR="000821FC" w:rsidRPr="00AA612F" w:rsidRDefault="000821FC" w:rsidP="00AA612F">
            <w:pPr>
              <w:spacing w:beforeAutospacing="1" w:afterAutospacing="1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A612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7,0 – 7,5 км</w:t>
            </w:r>
          </w:p>
        </w:tc>
      </w:tr>
      <w:tr w:rsidR="000821FC">
        <w:tc>
          <w:tcPr>
            <w:tcW w:w="1440" w:type="dxa"/>
          </w:tcPr>
          <w:p w:rsidR="000821FC" w:rsidRPr="00AA612F" w:rsidRDefault="000821FC" w:rsidP="00AA612F">
            <w:pPr>
              <w:spacing w:beforeAutospacing="1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 w:rsidRPr="00AA612F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МВ</w:t>
            </w:r>
          </w:p>
        </w:tc>
        <w:tc>
          <w:tcPr>
            <w:tcW w:w="1688" w:type="dxa"/>
          </w:tcPr>
          <w:p w:rsidR="000821FC" w:rsidRPr="00AA612F" w:rsidRDefault="000821FC" w:rsidP="00AA612F">
            <w:pPr>
              <w:spacing w:beforeAutospacing="1" w:afterAutospacing="1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A612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7,0 – 7,5 км</w:t>
            </w:r>
          </w:p>
        </w:tc>
        <w:tc>
          <w:tcPr>
            <w:tcW w:w="1732" w:type="dxa"/>
          </w:tcPr>
          <w:p w:rsidR="000821FC" w:rsidRPr="00AA612F" w:rsidRDefault="000821FC" w:rsidP="00AA612F">
            <w:pPr>
              <w:spacing w:beforeAutospacing="1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 w:rsidRPr="00AA612F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ЖВ</w:t>
            </w:r>
          </w:p>
        </w:tc>
        <w:tc>
          <w:tcPr>
            <w:tcW w:w="1800" w:type="dxa"/>
          </w:tcPr>
          <w:p w:rsidR="000821FC" w:rsidRPr="00AA612F" w:rsidRDefault="000821FC" w:rsidP="00AA612F">
            <w:pPr>
              <w:spacing w:beforeAutospacing="1" w:afterAutospacing="1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A612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5,0 – 5,5 км</w:t>
            </w:r>
          </w:p>
        </w:tc>
      </w:tr>
      <w:tr w:rsidR="000821FC">
        <w:tc>
          <w:tcPr>
            <w:tcW w:w="6660" w:type="dxa"/>
            <w:gridSpan w:val="4"/>
          </w:tcPr>
          <w:p w:rsidR="000821FC" w:rsidRPr="00AA612F" w:rsidRDefault="000821FC" w:rsidP="00AA612F">
            <w:pPr>
              <w:spacing w:beforeAutospacing="1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 w:rsidRPr="00AA612F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Эстафета</w:t>
            </w:r>
          </w:p>
        </w:tc>
      </w:tr>
      <w:tr w:rsidR="000821FC">
        <w:tc>
          <w:tcPr>
            <w:tcW w:w="1440" w:type="dxa"/>
          </w:tcPr>
          <w:p w:rsidR="000821FC" w:rsidRPr="00AA612F" w:rsidRDefault="000821FC" w:rsidP="00AA612F">
            <w:pPr>
              <w:spacing w:beforeAutospacing="1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 w:rsidRPr="00AA612F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МЕ</w:t>
            </w:r>
          </w:p>
        </w:tc>
        <w:tc>
          <w:tcPr>
            <w:tcW w:w="1688" w:type="dxa"/>
          </w:tcPr>
          <w:p w:rsidR="000821FC" w:rsidRPr="00AA612F" w:rsidRDefault="000821FC" w:rsidP="00AA612F">
            <w:pPr>
              <w:spacing w:beforeAutospacing="1" w:afterAutospacing="1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A612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6,9 - 7,2 км</w:t>
            </w:r>
          </w:p>
        </w:tc>
        <w:tc>
          <w:tcPr>
            <w:tcW w:w="1732" w:type="dxa"/>
          </w:tcPr>
          <w:p w:rsidR="000821FC" w:rsidRPr="00AA612F" w:rsidRDefault="000821FC" w:rsidP="00AA612F">
            <w:pPr>
              <w:spacing w:beforeAutospacing="1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 w:rsidRPr="00AA612F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ЖЕ</w:t>
            </w:r>
          </w:p>
        </w:tc>
        <w:tc>
          <w:tcPr>
            <w:tcW w:w="1800" w:type="dxa"/>
          </w:tcPr>
          <w:p w:rsidR="000821FC" w:rsidRPr="00AA612F" w:rsidRDefault="000821FC" w:rsidP="00AA612F">
            <w:pPr>
              <w:spacing w:beforeAutospacing="1" w:afterAutospacing="1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A612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4,8 – 5,2 км</w:t>
            </w:r>
          </w:p>
        </w:tc>
      </w:tr>
      <w:tr w:rsidR="000821FC">
        <w:tc>
          <w:tcPr>
            <w:tcW w:w="1440" w:type="dxa"/>
          </w:tcPr>
          <w:p w:rsidR="000821FC" w:rsidRPr="00AA612F" w:rsidRDefault="000821FC" w:rsidP="00AA612F">
            <w:pPr>
              <w:spacing w:beforeAutospacing="1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 w:rsidRPr="00AA612F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МВ</w:t>
            </w:r>
          </w:p>
        </w:tc>
        <w:tc>
          <w:tcPr>
            <w:tcW w:w="1688" w:type="dxa"/>
          </w:tcPr>
          <w:p w:rsidR="000821FC" w:rsidRPr="00AA612F" w:rsidRDefault="000821FC" w:rsidP="00AA612F">
            <w:pPr>
              <w:spacing w:beforeAutospacing="1" w:afterAutospacing="1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A612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4,8 – 5,2 км</w:t>
            </w:r>
          </w:p>
        </w:tc>
        <w:tc>
          <w:tcPr>
            <w:tcW w:w="1732" w:type="dxa"/>
          </w:tcPr>
          <w:p w:rsidR="000821FC" w:rsidRPr="00AA612F" w:rsidRDefault="000821FC" w:rsidP="00AA612F">
            <w:pPr>
              <w:spacing w:beforeAutospacing="1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 w:rsidRPr="00AA612F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ЖВ</w:t>
            </w:r>
          </w:p>
        </w:tc>
        <w:tc>
          <w:tcPr>
            <w:tcW w:w="1800" w:type="dxa"/>
          </w:tcPr>
          <w:p w:rsidR="000821FC" w:rsidRPr="00AA612F" w:rsidRDefault="000821FC" w:rsidP="00AA612F">
            <w:pPr>
              <w:spacing w:beforeAutospacing="1" w:afterAutospacing="1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A612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3,8 – 4,0 км</w:t>
            </w:r>
          </w:p>
        </w:tc>
      </w:tr>
    </w:tbl>
    <w:p w:rsidR="000821FC" w:rsidRDefault="000821FC">
      <w:pPr>
        <w:shd w:val="clear" w:color="auto" w:fill="FFFFFF"/>
        <w:spacing w:beforeAutospacing="1" w:afterAutospacing="1" w:line="240" w:lineRule="auto"/>
        <w:jc w:val="center"/>
        <w:outlineLvl w:val="2"/>
        <w:rPr>
          <w:rFonts w:ascii="Arial" w:hAnsi="Arial" w:cs="Arial"/>
          <w:b/>
          <w:bCs/>
          <w:color w:val="A60F19"/>
          <w:sz w:val="21"/>
          <w:szCs w:val="21"/>
          <w:lang w:eastAsia="ru-RU"/>
        </w:rPr>
      </w:pPr>
      <w:r>
        <w:rPr>
          <w:rFonts w:ascii="Arial" w:hAnsi="Arial" w:cs="Arial"/>
          <w:b/>
          <w:bCs/>
          <w:color w:val="A60F19"/>
          <w:sz w:val="21"/>
          <w:szCs w:val="21"/>
          <w:lang w:eastAsia="ru-RU"/>
        </w:rPr>
        <w:t>Заявка</w:t>
      </w:r>
    </w:p>
    <w:p w:rsidR="000821FC" w:rsidRDefault="000821FC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333333"/>
          <w:sz w:val="20"/>
          <w:szCs w:val="20"/>
          <w:lang w:eastAsia="ru-RU"/>
        </w:rPr>
      </w:pPr>
      <w:r>
        <w:rPr>
          <w:rFonts w:ascii="Arial" w:hAnsi="Arial" w:cs="Arial"/>
          <w:color w:val="333333"/>
          <w:sz w:val="20"/>
          <w:szCs w:val="20"/>
          <w:lang w:eastAsia="ru-RU"/>
        </w:rPr>
        <w:t xml:space="preserve">Предварительная заявка в электронном виде с указанием группы, фамилии, имени, года рождения, разряда и № чипа принимается </w:t>
      </w:r>
      <w:r>
        <w:rPr>
          <w:rFonts w:ascii="Arial" w:hAnsi="Arial" w:cs="Arial"/>
          <w:b/>
          <w:bCs/>
          <w:color w:val="333333"/>
          <w:sz w:val="20"/>
          <w:szCs w:val="20"/>
          <w:lang w:eastAsia="ru-RU"/>
        </w:rPr>
        <w:t>до 29 мая 2016 года.</w:t>
      </w:r>
    </w:p>
    <w:p w:rsidR="000821FC" w:rsidRDefault="000821FC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Arial" w:hAnsi="Arial" w:cs="Arial"/>
          <w:color w:val="333333"/>
          <w:sz w:val="20"/>
          <w:szCs w:val="20"/>
          <w:lang w:eastAsia="ru-RU"/>
        </w:rPr>
        <w:t xml:space="preserve">Электронный адрес для заявки: </w:t>
      </w:r>
      <w:r>
        <w:rPr>
          <w:rFonts w:ascii="Arial" w:hAnsi="Arial" w:cs="Arial"/>
          <w:color w:val="333333"/>
          <w:sz w:val="20"/>
          <w:szCs w:val="20"/>
          <w:lang w:val="en-US" w:eastAsia="ru-RU"/>
        </w:rPr>
        <w:t>belayarus</w:t>
      </w:r>
      <w:r>
        <w:rPr>
          <w:rFonts w:ascii="Arial" w:hAnsi="Arial" w:cs="Arial"/>
          <w:color w:val="333333"/>
          <w:sz w:val="20"/>
          <w:szCs w:val="20"/>
          <w:lang w:eastAsia="ru-RU"/>
        </w:rPr>
        <w:t>@gmail.com</w:t>
      </w:r>
    </w:p>
    <w:p w:rsidR="000821FC" w:rsidRDefault="000821FC" w:rsidP="009464DA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Arial" w:hAnsi="Arial" w:cs="Arial"/>
          <w:color w:val="333333"/>
          <w:sz w:val="20"/>
          <w:szCs w:val="20"/>
          <w:lang w:eastAsia="ru-RU"/>
        </w:rPr>
        <w:t xml:space="preserve">После </w:t>
      </w:r>
      <w:r w:rsidRPr="004B7EF9">
        <w:rPr>
          <w:rFonts w:ascii="Arial" w:hAnsi="Arial" w:cs="Arial"/>
          <w:b/>
          <w:bCs/>
          <w:color w:val="333333"/>
          <w:sz w:val="20"/>
          <w:szCs w:val="20"/>
          <w:lang w:eastAsia="ru-RU"/>
        </w:rPr>
        <w:t>1 июня</w:t>
      </w:r>
      <w:r>
        <w:rPr>
          <w:rFonts w:ascii="Arial" w:hAnsi="Arial" w:cs="Arial"/>
          <w:color w:val="333333"/>
          <w:sz w:val="20"/>
          <w:szCs w:val="20"/>
          <w:lang w:eastAsia="ru-RU"/>
        </w:rPr>
        <w:t xml:space="preserve"> никакие изменения в предварительной заявке не принимаются.</w:t>
      </w:r>
    </w:p>
    <w:p w:rsidR="000821FC" w:rsidRDefault="000821FC" w:rsidP="003A58EA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Arial" w:hAnsi="Arial" w:cs="Arial"/>
          <w:color w:val="333333"/>
          <w:sz w:val="20"/>
          <w:szCs w:val="20"/>
          <w:lang w:eastAsia="ru-RU"/>
        </w:rPr>
        <w:t>Именные заявки, оформленные на бланке согласно Правилам соревнований, принимаются при регистрации на месте проведения соревнований.</w:t>
      </w:r>
    </w:p>
    <w:p w:rsidR="000821FC" w:rsidRDefault="000821FC">
      <w:pPr>
        <w:pStyle w:val="Heading3"/>
        <w:shd w:val="clear" w:color="auto" w:fill="FFFFFF"/>
        <w:jc w:val="center"/>
        <w:rPr>
          <w:rFonts w:ascii="Arial" w:hAnsi="Arial" w:cs="Arial"/>
          <w:b/>
          <w:bCs/>
          <w:color w:val="A50021"/>
          <w:sz w:val="21"/>
          <w:szCs w:val="21"/>
          <w:shd w:val="clear" w:color="auto" w:fill="FFFFFF"/>
        </w:rPr>
      </w:pPr>
    </w:p>
    <w:p w:rsidR="000821FC" w:rsidRDefault="000821FC">
      <w:pPr>
        <w:pStyle w:val="Heading3"/>
        <w:shd w:val="clear" w:color="auto" w:fill="FFFFFF"/>
        <w:jc w:val="center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D0263A">
        <w:rPr>
          <w:rFonts w:ascii="Arial" w:hAnsi="Arial" w:cs="Arial"/>
          <w:b/>
          <w:bCs/>
          <w:color w:val="A50021"/>
          <w:sz w:val="21"/>
          <w:szCs w:val="21"/>
          <w:shd w:val="clear" w:color="auto" w:fill="FFFFFF"/>
        </w:rPr>
        <w:t>Центр соревнований и место старта 1 дня</w:t>
      </w:r>
      <w:r w:rsidRPr="00D0263A">
        <w:rPr>
          <w:rFonts w:ascii="Arial" w:hAnsi="Arial" w:cs="Arial"/>
          <w:color w:val="A50021"/>
          <w:sz w:val="20"/>
          <w:szCs w:val="20"/>
        </w:rPr>
        <w:br/>
      </w:r>
      <w:hyperlink r:id="rId11" w:tgtFrame="_blank" w:history="1">
        <w:r>
          <w:rPr>
            <w:rStyle w:val="Hyperlink"/>
            <w:rFonts w:ascii="Arial" w:hAnsi="Arial" w:cs="Arial"/>
            <w:color w:val="0077CC"/>
            <w:sz w:val="20"/>
            <w:szCs w:val="20"/>
            <w:shd w:val="clear" w:color="auto" w:fill="FFFFFF"/>
          </w:rPr>
          <w:t>https://www.google.ru/maps/@54.3030144,280986054,2682m/data=!3m1!1e3</w:t>
        </w:r>
      </w:hyperlink>
    </w:p>
    <w:p w:rsidR="000821FC" w:rsidRPr="008D4DB9" w:rsidRDefault="000821FC">
      <w:pPr>
        <w:pStyle w:val="Heading3"/>
        <w:shd w:val="clear" w:color="auto" w:fill="FFFFFF"/>
        <w:jc w:val="center"/>
        <w:rPr>
          <w:rFonts w:ascii="Arial" w:hAnsi="Arial" w:cs="Arial"/>
          <w:b/>
          <w:bCs/>
          <w:color w:val="A60F19"/>
          <w:sz w:val="21"/>
          <w:szCs w:val="21"/>
        </w:rPr>
      </w:pPr>
      <w:r w:rsidRPr="008D4DB9">
        <w:rPr>
          <w:rFonts w:ascii="Arial" w:hAnsi="Arial" w:cs="Arial"/>
          <w:b/>
          <w:bCs/>
          <w:color w:val="A60F19"/>
          <w:sz w:val="21"/>
          <w:szCs w:val="21"/>
        </w:rPr>
        <w:t>Размещение</w:t>
      </w:r>
    </w:p>
    <w:p w:rsidR="000821FC" w:rsidRDefault="000821FC" w:rsidP="00152CA0">
      <w:pPr>
        <w:pStyle w:val="NormalWeb"/>
        <w:shd w:val="clear" w:color="auto" w:fill="FFFFFF"/>
        <w:spacing w:after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• Палаточный лагерь в центре соревнований.</w:t>
      </w:r>
    </w:p>
    <w:p w:rsidR="000821FC" w:rsidRDefault="000821FC" w:rsidP="00152CA0">
      <w:pPr>
        <w:pStyle w:val="NormalWeb"/>
        <w:shd w:val="clear" w:color="auto" w:fill="FFFFFF"/>
        <w:spacing w:after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При приготовлении пищи использовать только газовое оборудование.</w:t>
      </w:r>
    </w:p>
    <w:p w:rsidR="000821FC" w:rsidRDefault="000821FC" w:rsidP="00152CA0">
      <w:pPr>
        <w:pStyle w:val="NormalWeb"/>
        <w:shd w:val="clear" w:color="auto" w:fill="FFFFFF"/>
        <w:spacing w:after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Разведение костров ЗАПРЕЩЕНО.</w:t>
      </w:r>
    </w:p>
    <w:p w:rsidR="000821FC" w:rsidRDefault="000821FC">
      <w:pPr>
        <w:pStyle w:val="NormalWeb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  <w:t>• Гостиницы г.Логойска от 150 000 бел.руб. – бронирование мест самостоятельно.</w:t>
      </w:r>
    </w:p>
    <w:p w:rsidR="000821FC" w:rsidRPr="008D4DB9" w:rsidRDefault="000821FC">
      <w:pPr>
        <w:pStyle w:val="Heading3"/>
        <w:shd w:val="clear" w:color="auto" w:fill="FFFFFF"/>
        <w:jc w:val="center"/>
        <w:rPr>
          <w:rFonts w:ascii="Arial" w:hAnsi="Arial" w:cs="Arial"/>
          <w:b/>
          <w:bCs/>
          <w:color w:val="A60F19"/>
          <w:sz w:val="21"/>
          <w:szCs w:val="21"/>
        </w:rPr>
      </w:pPr>
      <w:r w:rsidRPr="008D4DB9">
        <w:rPr>
          <w:rFonts w:ascii="Arial" w:hAnsi="Arial" w:cs="Arial"/>
          <w:b/>
          <w:bCs/>
          <w:color w:val="A60F19"/>
          <w:sz w:val="21"/>
          <w:szCs w:val="21"/>
        </w:rPr>
        <w:t>Порядок организации медицинского обеспечения</w:t>
      </w:r>
    </w:p>
    <w:p w:rsidR="000821FC" w:rsidRDefault="000821FC">
      <w:pPr>
        <w:pStyle w:val="NormalWeb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Медицинское обеспечение во время проведения соревнований осуществляется медицинским работником, находящимся в центре соревнований.</w:t>
      </w:r>
    </w:p>
    <w:p w:rsidR="000821FC" w:rsidRPr="008D4DB9" w:rsidRDefault="000821FC">
      <w:pPr>
        <w:pStyle w:val="Heading3"/>
        <w:shd w:val="clear" w:color="auto" w:fill="FFFFFF"/>
        <w:jc w:val="center"/>
        <w:rPr>
          <w:rFonts w:ascii="Arial" w:hAnsi="Arial" w:cs="Arial"/>
          <w:b/>
          <w:bCs/>
          <w:color w:val="A60F19"/>
          <w:sz w:val="21"/>
          <w:szCs w:val="21"/>
        </w:rPr>
      </w:pPr>
      <w:r w:rsidRPr="008D4DB9">
        <w:rPr>
          <w:rFonts w:ascii="Arial" w:hAnsi="Arial" w:cs="Arial"/>
          <w:b/>
          <w:bCs/>
          <w:color w:val="A60F19"/>
          <w:sz w:val="21"/>
          <w:szCs w:val="21"/>
        </w:rPr>
        <w:t xml:space="preserve">Порядок подачи протестов и их рассмотрения </w:t>
      </w:r>
    </w:p>
    <w:p w:rsidR="000821FC" w:rsidRDefault="000821FC">
      <w:pPr>
        <w:pStyle w:val="NormalWeb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Представитель команды или участник соревнований может опротестовать результат соревнований в случае нарушений правил соревнований или судейских ошибок, повлекших существенные изменения в определении личных и командных мест.</w:t>
      </w:r>
    </w:p>
    <w:p w:rsidR="000821FC" w:rsidRDefault="000821FC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Протесты рассматривает жюри соревнований. Несвоевременно поданные протесты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br/>
        <w:t>не рассматриваются.</w:t>
      </w:r>
    </w:p>
    <w:p w:rsidR="000821FC" w:rsidRPr="00D0263A" w:rsidRDefault="000821FC">
      <w:pPr>
        <w:shd w:val="clear" w:color="auto" w:fill="FFFFFF"/>
        <w:spacing w:beforeAutospacing="1" w:afterAutospacing="1" w:line="240" w:lineRule="auto"/>
        <w:jc w:val="center"/>
        <w:rPr>
          <w:rFonts w:ascii="Arial" w:hAnsi="Arial" w:cs="Arial"/>
          <w:b/>
          <w:bCs/>
          <w:color w:val="A50021"/>
          <w:sz w:val="21"/>
          <w:szCs w:val="21"/>
          <w:shd w:val="clear" w:color="auto" w:fill="FFFFFF"/>
        </w:rPr>
      </w:pPr>
      <w:r w:rsidRPr="00D0263A">
        <w:rPr>
          <w:rFonts w:ascii="Arial" w:hAnsi="Arial" w:cs="Arial"/>
          <w:b/>
          <w:bCs/>
          <w:color w:val="A50021"/>
          <w:sz w:val="21"/>
          <w:szCs w:val="21"/>
          <w:shd w:val="clear" w:color="auto" w:fill="FFFFFF"/>
        </w:rPr>
        <w:t>Расходы на проведение соревнований</w:t>
      </w:r>
    </w:p>
    <w:p w:rsidR="000821FC" w:rsidRPr="004B7EF9" w:rsidRDefault="000821FC" w:rsidP="004B7EF9">
      <w:p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Arial" w:hAnsi="Arial" w:cs="Arial"/>
          <w:color w:val="333333"/>
          <w:sz w:val="20"/>
          <w:szCs w:val="20"/>
          <w:lang w:eastAsia="ru-RU"/>
        </w:rPr>
        <w:t xml:space="preserve">Расходы по награждению победителей и призеров, по оплате услуг электронного хронометража, по подготовке и печати картографических материалов, канцелярские расходы несет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ОСО «Белорусская федерация ориентирования» за счет собственных средств и стартовых (целевых) взносов участников</w:t>
      </w:r>
      <w:r>
        <w:rPr>
          <w:rFonts w:ascii="Arial" w:hAnsi="Arial" w:cs="Arial"/>
          <w:color w:val="333333"/>
          <w:sz w:val="20"/>
          <w:szCs w:val="20"/>
          <w:lang w:eastAsia="ru-RU"/>
        </w:rPr>
        <w:t>. Расходы по проезду участников к месту соревнований, питанию участников и оплате стартового взноса осуществляются за счет командирующих организаций и участников.</w:t>
      </w:r>
    </w:p>
    <w:p w:rsidR="000821FC" w:rsidRDefault="000821FC" w:rsidP="004B7EF9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Arial" w:hAnsi="Arial" w:cs="Arial"/>
          <w:color w:val="333333"/>
          <w:sz w:val="20"/>
          <w:szCs w:val="20"/>
          <w:lang w:eastAsia="ru-RU"/>
        </w:rPr>
        <w:t xml:space="preserve">Для обеспечения проведения соревнований участники оплачивают целевой взнос. </w:t>
      </w:r>
    </w:p>
    <w:p w:rsidR="000821FC" w:rsidRDefault="000821FC" w:rsidP="004B7EF9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Arial" w:hAnsi="Arial" w:cs="Arial"/>
          <w:color w:val="333333"/>
          <w:sz w:val="20"/>
          <w:szCs w:val="20"/>
          <w:lang w:eastAsia="ru-RU"/>
        </w:rPr>
        <w:t>Размеры целевого взноса:</w:t>
      </w:r>
    </w:p>
    <w:tbl>
      <w:tblPr>
        <w:tblW w:w="6120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84"/>
        <w:gridCol w:w="4236"/>
      </w:tblGrid>
      <w:tr w:rsidR="000821FC" w:rsidRPr="00BC0718">
        <w:tc>
          <w:tcPr>
            <w:tcW w:w="18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821FC" w:rsidRPr="00BC0718" w:rsidRDefault="000821FC" w:rsidP="00BC071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BC0718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Длинная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 дистанция</w:t>
            </w:r>
          </w:p>
        </w:tc>
        <w:tc>
          <w:tcPr>
            <w:tcW w:w="4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821FC" w:rsidRPr="00BC0718" w:rsidRDefault="000821FC" w:rsidP="00BC071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BC0718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Эстафета (взнос с одного спортсмена)</w:t>
            </w:r>
          </w:p>
        </w:tc>
      </w:tr>
      <w:tr w:rsidR="000821FC" w:rsidRPr="00BC0718">
        <w:trPr>
          <w:trHeight w:val="366"/>
        </w:trPr>
        <w:tc>
          <w:tcPr>
            <w:tcW w:w="18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821FC" w:rsidRPr="00066506" w:rsidRDefault="000821FC" w:rsidP="0006650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lang w:eastAsia="ru-RU"/>
              </w:rPr>
            </w:pPr>
            <w:r w:rsidRPr="00066506">
              <w:rPr>
                <w:rFonts w:ascii="Arial" w:hAnsi="Arial" w:cs="Arial"/>
                <w:b/>
                <w:bCs/>
                <w:color w:val="333333"/>
                <w:lang w:eastAsia="ru-RU"/>
              </w:rPr>
              <w:t>100</w:t>
            </w:r>
            <w:r>
              <w:rPr>
                <w:rFonts w:ascii="Arial" w:hAnsi="Arial" w:cs="Arial"/>
                <w:b/>
                <w:bCs/>
                <w:color w:val="333333"/>
                <w:lang w:eastAsia="ru-RU"/>
              </w:rPr>
              <w:t> </w:t>
            </w:r>
            <w:r w:rsidRPr="00066506">
              <w:rPr>
                <w:rFonts w:ascii="Arial" w:hAnsi="Arial" w:cs="Arial"/>
                <w:b/>
                <w:bCs/>
                <w:color w:val="333333"/>
                <w:lang w:eastAsia="ru-RU"/>
              </w:rPr>
              <w:t>000</w:t>
            </w:r>
            <w:r>
              <w:rPr>
                <w:rFonts w:ascii="Arial" w:hAnsi="Arial" w:cs="Arial"/>
                <w:b/>
                <w:bCs/>
                <w:color w:val="333333"/>
                <w:lang w:eastAsia="ru-RU"/>
              </w:rPr>
              <w:t xml:space="preserve"> руб.</w:t>
            </w:r>
          </w:p>
        </w:tc>
        <w:tc>
          <w:tcPr>
            <w:tcW w:w="4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821FC" w:rsidRPr="00066506" w:rsidRDefault="000821FC" w:rsidP="0006650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lang w:eastAsia="ru-RU"/>
              </w:rPr>
            </w:pPr>
            <w:r w:rsidRPr="00066506">
              <w:rPr>
                <w:rFonts w:ascii="Arial" w:hAnsi="Arial" w:cs="Arial"/>
                <w:b/>
                <w:bCs/>
                <w:color w:val="333333"/>
                <w:lang w:eastAsia="ru-RU"/>
              </w:rPr>
              <w:t>130</w:t>
            </w:r>
            <w:r>
              <w:rPr>
                <w:rFonts w:ascii="Arial" w:hAnsi="Arial" w:cs="Arial"/>
                <w:b/>
                <w:bCs/>
                <w:color w:val="333333"/>
                <w:lang w:eastAsia="ru-RU"/>
              </w:rPr>
              <w:t> </w:t>
            </w:r>
            <w:r w:rsidRPr="00066506">
              <w:rPr>
                <w:rFonts w:ascii="Arial" w:hAnsi="Arial" w:cs="Arial"/>
                <w:b/>
                <w:bCs/>
                <w:color w:val="333333"/>
                <w:lang w:eastAsia="ru-RU"/>
              </w:rPr>
              <w:t>000</w:t>
            </w:r>
            <w:r>
              <w:rPr>
                <w:rFonts w:ascii="Arial" w:hAnsi="Arial" w:cs="Arial"/>
                <w:b/>
                <w:bCs/>
                <w:color w:val="333333"/>
                <w:lang w:eastAsia="ru-RU"/>
              </w:rPr>
              <w:t xml:space="preserve"> руб.</w:t>
            </w:r>
          </w:p>
        </w:tc>
      </w:tr>
      <w:tr w:rsidR="000821FC" w:rsidRPr="00BC0718">
        <w:tc>
          <w:tcPr>
            <w:tcW w:w="18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821FC" w:rsidRPr="00066506" w:rsidRDefault="000821FC" w:rsidP="0006650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333333"/>
                <w:lang w:eastAsia="ru-RU"/>
              </w:rPr>
            </w:pPr>
            <w:r w:rsidRPr="00066506">
              <w:rPr>
                <w:rFonts w:ascii="Arial" w:hAnsi="Arial" w:cs="Arial"/>
                <w:b/>
                <w:bCs/>
                <w:color w:val="333333"/>
                <w:lang w:eastAsia="ru-RU"/>
              </w:rPr>
              <w:t>Аренда SI-чипа</w:t>
            </w:r>
          </w:p>
          <w:p w:rsidR="000821FC" w:rsidRPr="00BC0718" w:rsidRDefault="000821FC" w:rsidP="0006650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821FC" w:rsidRPr="00066506" w:rsidRDefault="000821FC" w:rsidP="0006650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333333"/>
                <w:lang w:eastAsia="ru-RU"/>
              </w:rPr>
            </w:pPr>
            <w:r w:rsidRPr="00066506">
              <w:rPr>
                <w:rFonts w:ascii="Arial" w:hAnsi="Arial" w:cs="Arial"/>
                <w:b/>
                <w:bCs/>
                <w:color w:val="333333"/>
                <w:lang w:eastAsia="ru-RU"/>
              </w:rPr>
              <w:t>10 000</w:t>
            </w:r>
            <w:r w:rsidRPr="00066506">
              <w:rPr>
                <w:rFonts w:ascii="Arial" w:hAnsi="Arial" w:cs="Arial"/>
                <w:color w:val="333333"/>
                <w:lang w:eastAsia="ru-RU"/>
              </w:rPr>
              <w:t xml:space="preserve"> </w:t>
            </w:r>
            <w:r w:rsidRPr="00066506">
              <w:rPr>
                <w:rFonts w:ascii="Arial" w:hAnsi="Arial" w:cs="Arial"/>
                <w:b/>
                <w:bCs/>
                <w:color w:val="333333"/>
                <w:lang w:eastAsia="ru-RU"/>
              </w:rPr>
              <w:t>руб/день</w:t>
            </w:r>
          </w:p>
        </w:tc>
      </w:tr>
    </w:tbl>
    <w:p w:rsidR="000821FC" w:rsidRPr="004779A7" w:rsidRDefault="000821FC" w:rsidP="004B7EF9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Arial" w:hAnsi="Arial" w:cs="Arial"/>
          <w:color w:val="333333"/>
          <w:sz w:val="20"/>
          <w:szCs w:val="20"/>
          <w:lang w:eastAsia="ru-RU"/>
        </w:rPr>
        <w:t xml:space="preserve">Штраф за не приехавшего участника – </w:t>
      </w:r>
      <w:r w:rsidRPr="005D20CE">
        <w:rPr>
          <w:rFonts w:ascii="Arial" w:hAnsi="Arial" w:cs="Arial"/>
          <w:b/>
          <w:bCs/>
          <w:color w:val="333333"/>
          <w:lang w:eastAsia="ru-RU"/>
        </w:rPr>
        <w:t>50%</w:t>
      </w:r>
      <w:r>
        <w:rPr>
          <w:rFonts w:ascii="Arial" w:hAnsi="Arial" w:cs="Arial"/>
          <w:color w:val="333333"/>
          <w:sz w:val="20"/>
          <w:szCs w:val="20"/>
          <w:lang w:eastAsia="ru-RU"/>
        </w:rPr>
        <w:t xml:space="preserve"> целевого взноса.</w:t>
      </w:r>
    </w:p>
    <w:p w:rsidR="000821FC" w:rsidRDefault="000821FC" w:rsidP="004B7EF9">
      <w:p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</w:p>
    <w:p w:rsidR="000821FC" w:rsidRPr="004B7EF9" w:rsidRDefault="000821FC" w:rsidP="004B7EF9">
      <w:p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 w:rsidRPr="004B7EF9">
        <w:rPr>
          <w:rFonts w:ascii="Arial" w:hAnsi="Arial" w:cs="Arial"/>
          <w:color w:val="333333"/>
          <w:sz w:val="20"/>
          <w:szCs w:val="20"/>
          <w:lang w:eastAsia="ru-RU"/>
        </w:rPr>
        <w:t>Оплата взноса по безналичному расчету на расчетный счет ОСО «Белорусская федерация ориентирования»:</w:t>
      </w:r>
    </w:p>
    <w:p w:rsidR="000821FC" w:rsidRPr="004B7EF9" w:rsidRDefault="000821FC" w:rsidP="004B7EF9">
      <w:p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 w:rsidRPr="004B7EF9">
        <w:rPr>
          <w:rFonts w:ascii="Arial" w:hAnsi="Arial" w:cs="Arial"/>
          <w:color w:val="333333"/>
          <w:sz w:val="20"/>
          <w:szCs w:val="20"/>
          <w:lang w:eastAsia="ru-RU"/>
        </w:rPr>
        <w:t>ОСО «Белорусская федерация ориентирования» </w:t>
      </w:r>
      <w:r w:rsidRPr="004B7EF9">
        <w:rPr>
          <w:rFonts w:ascii="Arial" w:hAnsi="Arial" w:cs="Arial"/>
          <w:color w:val="333333"/>
          <w:sz w:val="20"/>
          <w:szCs w:val="20"/>
          <w:lang w:eastAsia="ru-RU"/>
        </w:rPr>
        <w:br/>
        <w:t>Адрес: 220005, г. Минск, пр-т Независимости, 49. УНП 100172873. </w:t>
      </w:r>
      <w:r w:rsidRPr="004B7EF9">
        <w:rPr>
          <w:rFonts w:ascii="Arial" w:hAnsi="Arial" w:cs="Arial"/>
          <w:color w:val="333333"/>
          <w:sz w:val="20"/>
          <w:szCs w:val="20"/>
          <w:lang w:eastAsia="ru-RU"/>
        </w:rPr>
        <w:br/>
        <w:t>Номер счета: 3015120413003. Банк: Отделение №1 ЗАО "БСБ Банк", г. Минск, код 175. Адрес банка: г. Минск, пл. Свободы, 4. </w:t>
      </w:r>
      <w:r w:rsidRPr="004B7EF9">
        <w:rPr>
          <w:rFonts w:ascii="Arial" w:hAnsi="Arial" w:cs="Arial"/>
          <w:color w:val="333333"/>
          <w:sz w:val="20"/>
          <w:szCs w:val="20"/>
          <w:lang w:eastAsia="ru-RU"/>
        </w:rPr>
        <w:br/>
        <w:t>Назначение платежа: Целевой взнос на организацию соревнований.</w:t>
      </w:r>
    </w:p>
    <w:p w:rsidR="000821FC" w:rsidRPr="004B7EF9" w:rsidRDefault="000821FC" w:rsidP="004B7EF9">
      <w:p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 w:rsidRPr="004B7EF9">
        <w:rPr>
          <w:rFonts w:ascii="Arial" w:hAnsi="Arial" w:cs="Arial"/>
          <w:color w:val="333333"/>
          <w:sz w:val="20"/>
          <w:szCs w:val="20"/>
          <w:lang w:eastAsia="ru-RU"/>
        </w:rPr>
        <w:t>При невозможн</w:t>
      </w:r>
      <w:r>
        <w:rPr>
          <w:rFonts w:ascii="Arial" w:hAnsi="Arial" w:cs="Arial"/>
          <w:color w:val="333333"/>
          <w:sz w:val="20"/>
          <w:szCs w:val="20"/>
          <w:lang w:eastAsia="ru-RU"/>
        </w:rPr>
        <w:t xml:space="preserve">ости оплаты </w:t>
      </w:r>
      <w:r w:rsidRPr="004B7EF9">
        <w:rPr>
          <w:rFonts w:ascii="Arial" w:hAnsi="Arial" w:cs="Arial"/>
          <w:color w:val="333333"/>
          <w:sz w:val="20"/>
          <w:szCs w:val="20"/>
          <w:lang w:eastAsia="ru-RU"/>
        </w:rPr>
        <w:t xml:space="preserve">целевого взноса по безналичному расчету, возможна оплата целевого взноса </w:t>
      </w:r>
      <w:r>
        <w:rPr>
          <w:rFonts w:ascii="Arial" w:hAnsi="Arial" w:cs="Arial"/>
          <w:color w:val="333333"/>
          <w:sz w:val="20"/>
          <w:szCs w:val="20"/>
          <w:lang w:eastAsia="ru-RU"/>
        </w:rPr>
        <w:t xml:space="preserve">наличными </w:t>
      </w:r>
      <w:r w:rsidRPr="004B7EF9">
        <w:rPr>
          <w:rFonts w:ascii="Arial" w:hAnsi="Arial" w:cs="Arial"/>
          <w:color w:val="333333"/>
          <w:sz w:val="20"/>
          <w:szCs w:val="20"/>
          <w:lang w:eastAsia="ru-RU"/>
        </w:rPr>
        <w:t>при прохождении мандатной комиссии</w:t>
      </w:r>
      <w:r>
        <w:rPr>
          <w:rFonts w:ascii="Arial" w:hAnsi="Arial" w:cs="Arial"/>
          <w:color w:val="333333"/>
          <w:sz w:val="20"/>
          <w:szCs w:val="20"/>
          <w:lang w:eastAsia="ru-RU"/>
        </w:rPr>
        <w:t>.</w:t>
      </w:r>
    </w:p>
    <w:p w:rsidR="000821FC" w:rsidRPr="005D6422" w:rsidRDefault="000821FC" w:rsidP="005D6422">
      <w:pPr>
        <w:shd w:val="clear" w:color="auto" w:fill="FFFFFF"/>
        <w:spacing w:beforeAutospacing="1" w:afterAutospacing="1" w:line="240" w:lineRule="auto"/>
        <w:jc w:val="center"/>
        <w:rPr>
          <w:rFonts w:ascii="Arial" w:hAnsi="Arial" w:cs="Arial"/>
          <w:b/>
          <w:bCs/>
          <w:color w:val="333333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333333"/>
          <w:sz w:val="20"/>
          <w:szCs w:val="20"/>
          <w:lang w:eastAsia="ru-RU"/>
        </w:rPr>
        <w:t>Данное приглашение является</w:t>
      </w:r>
      <w:r>
        <w:rPr>
          <w:rFonts w:ascii="Arial" w:hAnsi="Arial" w:cs="Arial"/>
          <w:b/>
          <w:bCs/>
          <w:color w:val="333333"/>
          <w:sz w:val="20"/>
          <w:szCs w:val="20"/>
          <w:lang w:eastAsia="ru-RU"/>
        </w:rPr>
        <w:br/>
        <w:t>официальным вызовом на соревнования!</w:t>
      </w:r>
    </w:p>
    <w:sectPr w:rsidR="000821FC" w:rsidRPr="005D6422" w:rsidSect="0076201C">
      <w:pgSz w:w="11906" w:h="16838"/>
      <w:pgMar w:top="1134" w:right="707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450A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1532DA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45E2736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01C"/>
    <w:rsid w:val="0003298A"/>
    <w:rsid w:val="00066506"/>
    <w:rsid w:val="000821FC"/>
    <w:rsid w:val="001101C3"/>
    <w:rsid w:val="00152CA0"/>
    <w:rsid w:val="003567A3"/>
    <w:rsid w:val="0038270D"/>
    <w:rsid w:val="003A58EA"/>
    <w:rsid w:val="003C1F9E"/>
    <w:rsid w:val="003D6575"/>
    <w:rsid w:val="004779A7"/>
    <w:rsid w:val="004B7EF9"/>
    <w:rsid w:val="005D20CE"/>
    <w:rsid w:val="005D6422"/>
    <w:rsid w:val="00607DAB"/>
    <w:rsid w:val="00611931"/>
    <w:rsid w:val="00616EF8"/>
    <w:rsid w:val="006E7380"/>
    <w:rsid w:val="0076201C"/>
    <w:rsid w:val="007D58E7"/>
    <w:rsid w:val="007F05E8"/>
    <w:rsid w:val="00806535"/>
    <w:rsid w:val="008479CA"/>
    <w:rsid w:val="00851808"/>
    <w:rsid w:val="008D4DB9"/>
    <w:rsid w:val="009464DA"/>
    <w:rsid w:val="009F695D"/>
    <w:rsid w:val="00A12C4E"/>
    <w:rsid w:val="00AA612F"/>
    <w:rsid w:val="00BC0718"/>
    <w:rsid w:val="00BF26E6"/>
    <w:rsid w:val="00CD2C0D"/>
    <w:rsid w:val="00D0263A"/>
    <w:rsid w:val="00DA050D"/>
    <w:rsid w:val="00DC2788"/>
    <w:rsid w:val="00DF1BA3"/>
    <w:rsid w:val="00E06676"/>
    <w:rsid w:val="00EC0B60"/>
    <w:rsid w:val="00F45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semiHidden="0" w:unhideWhenUsed="0" w:qFormat="1"/>
    <w:lsdException w:name="annotation reference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C0D"/>
    <w:pPr>
      <w:suppressAutoHyphens/>
      <w:spacing w:after="160" w:line="259" w:lineRule="auto"/>
    </w:pPr>
    <w:rPr>
      <w:rFonts w:cs="Calibri"/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CD2C0D"/>
    <w:pPr>
      <w:outlineLvl w:val="2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CD2C0D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CD2C0D"/>
  </w:style>
  <w:style w:type="character" w:customStyle="1" w:styleId="InternetLink">
    <w:name w:val="Internet Link"/>
    <w:basedOn w:val="DefaultParagraphFont"/>
    <w:uiPriority w:val="99"/>
    <w:rsid w:val="00CD2C0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CD2C0D"/>
    <w:rPr>
      <w:sz w:val="16"/>
      <w:szCs w:val="16"/>
    </w:rPr>
  </w:style>
  <w:style w:type="character" w:customStyle="1" w:styleId="CommentTextChar">
    <w:name w:val="Comment Text Char"/>
    <w:uiPriority w:val="99"/>
    <w:semiHidden/>
    <w:rsid w:val="00CD2C0D"/>
    <w:rPr>
      <w:sz w:val="20"/>
      <w:szCs w:val="20"/>
    </w:rPr>
  </w:style>
  <w:style w:type="character" w:customStyle="1" w:styleId="CommentSubjectChar">
    <w:name w:val="Comment Subject Char"/>
    <w:uiPriority w:val="99"/>
    <w:semiHidden/>
    <w:rsid w:val="00CD2C0D"/>
    <w:rPr>
      <w:b/>
      <w:bCs/>
      <w:sz w:val="20"/>
      <w:szCs w:val="20"/>
    </w:rPr>
  </w:style>
  <w:style w:type="character" w:customStyle="1" w:styleId="BalloonTextChar">
    <w:name w:val="Balloon Text Char"/>
    <w:uiPriority w:val="99"/>
    <w:semiHidden/>
    <w:rsid w:val="00CD2C0D"/>
    <w:rPr>
      <w:rFonts w:ascii="Tahoma" w:hAnsi="Tahoma" w:cs="Tahoma"/>
      <w:sz w:val="16"/>
      <w:szCs w:val="16"/>
    </w:rPr>
  </w:style>
  <w:style w:type="character" w:customStyle="1" w:styleId="ListLabel1">
    <w:name w:val="ListLabel 1"/>
    <w:uiPriority w:val="99"/>
    <w:rsid w:val="0076201C"/>
  </w:style>
  <w:style w:type="character" w:customStyle="1" w:styleId="ListLabel2">
    <w:name w:val="ListLabel 2"/>
    <w:uiPriority w:val="99"/>
    <w:rsid w:val="0076201C"/>
  </w:style>
  <w:style w:type="character" w:customStyle="1" w:styleId="ListLabel3">
    <w:name w:val="ListLabel 3"/>
    <w:uiPriority w:val="99"/>
    <w:rsid w:val="0076201C"/>
  </w:style>
  <w:style w:type="paragraph" w:customStyle="1" w:styleId="Heading">
    <w:name w:val="Heading"/>
    <w:basedOn w:val="Normal"/>
    <w:next w:val="TextBody"/>
    <w:uiPriority w:val="99"/>
    <w:rsid w:val="0076201C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extBody">
    <w:name w:val="Text Body"/>
    <w:basedOn w:val="Normal"/>
    <w:uiPriority w:val="99"/>
    <w:rsid w:val="0076201C"/>
    <w:pPr>
      <w:spacing w:after="140" w:line="288" w:lineRule="auto"/>
    </w:pPr>
  </w:style>
  <w:style w:type="paragraph" w:styleId="List">
    <w:name w:val="List"/>
    <w:basedOn w:val="TextBody"/>
    <w:uiPriority w:val="99"/>
    <w:rsid w:val="0076201C"/>
  </w:style>
  <w:style w:type="paragraph" w:styleId="Caption">
    <w:name w:val="caption"/>
    <w:basedOn w:val="Normal"/>
    <w:uiPriority w:val="99"/>
    <w:qFormat/>
    <w:rsid w:val="0076201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76201C"/>
    <w:pPr>
      <w:suppressLineNumbers/>
    </w:pPr>
  </w:style>
  <w:style w:type="paragraph" w:styleId="NormalWeb">
    <w:name w:val="Normal (Web)"/>
    <w:basedOn w:val="Normal"/>
    <w:uiPriority w:val="99"/>
    <w:semiHidden/>
    <w:rsid w:val="00CD2C0D"/>
    <w:pPr>
      <w:spacing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CD2C0D"/>
    <w:pPr>
      <w:ind w:left="720"/>
    </w:pPr>
  </w:style>
  <w:style w:type="paragraph" w:styleId="CommentText">
    <w:name w:val="annotation text"/>
    <w:basedOn w:val="Normal"/>
    <w:link w:val="CommentTextChar1"/>
    <w:uiPriority w:val="99"/>
    <w:semiHidden/>
    <w:rsid w:val="00CD2C0D"/>
    <w:pPr>
      <w:spacing w:line="240" w:lineRule="auto"/>
    </w:pPr>
    <w:rPr>
      <w:sz w:val="20"/>
      <w:szCs w:val="20"/>
      <w:lang w:eastAsia="ru-RU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DA050D"/>
    <w:rPr>
      <w:sz w:val="20"/>
      <w:szCs w:val="20"/>
      <w:lang w:eastAsia="en-US"/>
    </w:rPr>
  </w:style>
  <w:style w:type="paragraph" w:styleId="CommentSubject">
    <w:name w:val="annotation subject"/>
    <w:basedOn w:val="CommentText"/>
    <w:link w:val="CommentSubjectChar1"/>
    <w:uiPriority w:val="99"/>
    <w:semiHidden/>
    <w:rsid w:val="00CD2C0D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DA050D"/>
    <w:rPr>
      <w:b/>
      <w:bCs/>
      <w:lang w:eastAsia="en-US"/>
    </w:rPr>
  </w:style>
  <w:style w:type="paragraph" w:styleId="BalloonText">
    <w:name w:val="Balloon Text"/>
    <w:basedOn w:val="Normal"/>
    <w:link w:val="BalloonTextChar1"/>
    <w:uiPriority w:val="99"/>
    <w:semiHidden/>
    <w:rsid w:val="00CD2C0D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DA050D"/>
    <w:rPr>
      <w:rFonts w:ascii="Times New Roman" w:hAnsi="Times New Roman" w:cs="Times New Roman"/>
      <w:sz w:val="2"/>
      <w:szCs w:val="2"/>
      <w:lang w:eastAsia="en-US"/>
    </w:rPr>
  </w:style>
  <w:style w:type="table" w:styleId="TableGrid">
    <w:name w:val="Table Grid"/>
    <w:basedOn w:val="TableNormal"/>
    <w:uiPriority w:val="99"/>
    <w:rsid w:val="00CD2C0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D64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1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layarus@gmail.com" TargetMode="External"/><Relationship Id="rId11" Type="http://schemas.openxmlformats.org/officeDocument/2006/relationships/hyperlink" Target="https://www.google.ru/maps/@54.3030144,28.0986054,2682m/data=!3m1!1e3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</TotalTime>
  <Pages>4</Pages>
  <Words>996</Words>
  <Characters>5678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8</cp:revision>
  <dcterms:created xsi:type="dcterms:W3CDTF">2016-05-09T15:08:00Z</dcterms:created>
  <dcterms:modified xsi:type="dcterms:W3CDTF">2016-05-12T13:12:00Z</dcterms:modified>
</cp:coreProperties>
</file>