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Pr="00937EE5" w:rsidRDefault="00D65194" w:rsidP="00906F51">
      <w:pPr>
        <w:widowControl w:val="0"/>
        <w:spacing w:after="0" w:line="240" w:lineRule="auto"/>
        <w:jc w:val="center"/>
        <w:rPr>
          <w:rStyle w:val="FontStyle15"/>
        </w:rPr>
      </w:pPr>
      <w:r>
        <w:rPr>
          <w:noProof/>
        </w:rPr>
        <w:drawing>
          <wp:anchor distT="0" distB="0" distL="114300" distR="114300" simplePos="0" relativeHeight="251656704" behindDoc="1" locked="1" layoutInCell="1" allowOverlap="0">
            <wp:simplePos x="0" y="0"/>
            <wp:positionH relativeFrom="column">
              <wp:posOffset>2700655</wp:posOffset>
            </wp:positionH>
            <wp:positionV relativeFrom="paragraph">
              <wp:posOffset>3810</wp:posOffset>
            </wp:positionV>
            <wp:extent cx="1424940" cy="1424940"/>
            <wp:effectExtent l="19050" t="0" r="3810" b="0"/>
            <wp:wrapTight wrapText="bothSides">
              <wp:wrapPolygon edited="0">
                <wp:start x="-289" y="0"/>
                <wp:lineTo x="-289" y="21369"/>
                <wp:lineTo x="21658" y="21369"/>
                <wp:lineTo x="21658" y="0"/>
                <wp:lineTo x="-289" y="0"/>
              </wp:wrapPolygon>
            </wp:wrapTight>
            <wp:docPr id="3" name="Рисунок 3" descr="logo_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f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EE5" w:rsidRPr="00937EE5" w:rsidRDefault="00937EE5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8B7972" w:rsidRDefault="008B7972" w:rsidP="00906F51">
      <w:pPr>
        <w:widowControl w:val="0"/>
        <w:spacing w:after="0" w:line="240" w:lineRule="auto"/>
        <w:jc w:val="center"/>
        <w:rPr>
          <w:rStyle w:val="FontStyle15"/>
        </w:rPr>
      </w:pPr>
    </w:p>
    <w:p w:rsidR="00906F51" w:rsidRPr="00906F51" w:rsidRDefault="00906F51" w:rsidP="00906F5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51">
        <w:rPr>
          <w:rStyle w:val="FontStyle15"/>
        </w:rPr>
        <w:t>БЕЛ</w:t>
      </w:r>
      <w:r w:rsidR="00B70F79">
        <w:rPr>
          <w:rStyle w:val="FontStyle15"/>
        </w:rPr>
        <w:t>О</w:t>
      </w:r>
      <w:r w:rsidRPr="00906F51">
        <w:rPr>
          <w:rStyle w:val="FontStyle15"/>
        </w:rPr>
        <w:t>РУС</w:t>
      </w:r>
      <w:r w:rsidR="00B70F79">
        <w:rPr>
          <w:rStyle w:val="FontStyle15"/>
        </w:rPr>
        <w:t>С</w:t>
      </w:r>
      <w:r w:rsidRPr="00906F51">
        <w:rPr>
          <w:rStyle w:val="FontStyle15"/>
        </w:rPr>
        <w:t>КАЯ ФЕДЕРАЦИЯ ОРИЕНТИРОВАНИЯ</w:t>
      </w:r>
    </w:p>
    <w:p w:rsidR="00906F51" w:rsidRDefault="00906F51" w:rsidP="00906F5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6F51" w:rsidRDefault="002D428E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F51">
        <w:rPr>
          <w:rFonts w:ascii="Times New Roman" w:hAnsi="Times New Roman"/>
          <w:b/>
          <w:sz w:val="28"/>
          <w:szCs w:val="28"/>
        </w:rPr>
        <w:t>Чемпионат Беларус</w:t>
      </w:r>
      <w:r w:rsidR="00E845C2">
        <w:rPr>
          <w:rFonts w:ascii="Times New Roman" w:hAnsi="Times New Roman"/>
          <w:b/>
          <w:sz w:val="28"/>
          <w:szCs w:val="28"/>
        </w:rPr>
        <w:t>и</w:t>
      </w:r>
      <w:r w:rsidR="00906F51">
        <w:rPr>
          <w:rFonts w:ascii="Times New Roman" w:hAnsi="Times New Roman"/>
          <w:b/>
          <w:sz w:val="28"/>
          <w:szCs w:val="28"/>
        </w:rPr>
        <w:t xml:space="preserve"> по спортивному ориентированию</w:t>
      </w:r>
    </w:p>
    <w:p w:rsidR="002D428E" w:rsidRDefault="002D428E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F51">
        <w:rPr>
          <w:rFonts w:ascii="Times New Roman" w:hAnsi="Times New Roman"/>
          <w:b/>
          <w:sz w:val="28"/>
          <w:szCs w:val="28"/>
        </w:rPr>
        <w:t xml:space="preserve">на спринтерских дистанциях </w:t>
      </w:r>
      <w:r w:rsidR="00201FDA">
        <w:rPr>
          <w:rFonts w:ascii="Times New Roman" w:hAnsi="Times New Roman"/>
          <w:b/>
          <w:sz w:val="28"/>
          <w:szCs w:val="28"/>
        </w:rPr>
        <w:t>и в эстафете</w:t>
      </w:r>
    </w:p>
    <w:p w:rsidR="00906F51" w:rsidRDefault="00906F51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FDA" w:rsidRDefault="00201FDA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FDA" w:rsidRDefault="00667CDE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</w:t>
      </w:r>
      <w:r w:rsidR="00201FD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08</w:t>
      </w:r>
      <w:r w:rsidR="00201FDA">
        <w:rPr>
          <w:rFonts w:ascii="Times New Roman" w:hAnsi="Times New Roman"/>
          <w:b/>
          <w:sz w:val="28"/>
          <w:szCs w:val="28"/>
        </w:rPr>
        <w:t xml:space="preserve"> мая 201</w:t>
      </w:r>
      <w:r w:rsidR="006F5429">
        <w:rPr>
          <w:rFonts w:ascii="Times New Roman" w:hAnsi="Times New Roman"/>
          <w:b/>
          <w:sz w:val="28"/>
          <w:szCs w:val="28"/>
        </w:rPr>
        <w:t>6</w:t>
      </w:r>
      <w:r w:rsidR="00201FDA">
        <w:rPr>
          <w:rFonts w:ascii="Times New Roman" w:hAnsi="Times New Roman"/>
          <w:b/>
          <w:sz w:val="28"/>
          <w:szCs w:val="28"/>
        </w:rPr>
        <w:t xml:space="preserve"> г.</w:t>
      </w:r>
    </w:p>
    <w:p w:rsidR="00CB7F1F" w:rsidRDefault="00CB7F1F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Витебск</w:t>
      </w:r>
    </w:p>
    <w:p w:rsidR="00CB7F1F" w:rsidRPr="00906F51" w:rsidRDefault="00CB7F1F" w:rsidP="00906F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F51" w:rsidRPr="00CB7F1F" w:rsidRDefault="00CB7F1F" w:rsidP="00906F51">
      <w:pPr>
        <w:widowControl w:val="0"/>
        <w:spacing w:after="0" w:line="240" w:lineRule="auto"/>
        <w:jc w:val="center"/>
        <w:rPr>
          <w:rStyle w:val="FontStyle17"/>
          <w:b/>
          <w:sz w:val="32"/>
          <w:szCs w:val="32"/>
        </w:rPr>
      </w:pPr>
      <w:r w:rsidRPr="00CB7F1F">
        <w:rPr>
          <w:rStyle w:val="FontStyle17"/>
          <w:b/>
          <w:sz w:val="32"/>
          <w:szCs w:val="32"/>
        </w:rPr>
        <w:t>ТЕХНИЧЕСКАЯ ИНФОРМАЦИЯ</w:t>
      </w:r>
    </w:p>
    <w:p w:rsidR="00201FDA" w:rsidRDefault="00201FDA" w:rsidP="00906F51">
      <w:pPr>
        <w:widowControl w:val="0"/>
        <w:spacing w:after="0" w:line="240" w:lineRule="auto"/>
        <w:jc w:val="center"/>
        <w:rPr>
          <w:rStyle w:val="FontStyle17"/>
          <w:b/>
        </w:rPr>
      </w:pPr>
    </w:p>
    <w:p w:rsidR="00201FDA" w:rsidRPr="00906F51" w:rsidRDefault="00201FDA" w:rsidP="00906F5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(Бюллетень №3)</w:t>
      </w:r>
    </w:p>
    <w:p w:rsidR="002D428E" w:rsidRDefault="008B7972" w:rsidP="00201FDA">
      <w:pPr>
        <w:widowControl w:val="0"/>
        <w:spacing w:after="0" w:line="240" w:lineRule="auto"/>
        <w:jc w:val="both"/>
        <w:rPr>
          <w:rStyle w:val="FontStyle15"/>
          <w:sz w:val="25"/>
          <w:szCs w:val="25"/>
          <w:u w:val="single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D428E" w:rsidRPr="00907B10">
        <w:rPr>
          <w:rStyle w:val="FontStyle15"/>
          <w:sz w:val="25"/>
          <w:szCs w:val="25"/>
          <w:u w:val="single"/>
        </w:rPr>
        <w:lastRenderedPageBreak/>
        <w:t>Орг</w:t>
      </w:r>
      <w:r w:rsidR="00667CDE">
        <w:rPr>
          <w:rStyle w:val="FontStyle15"/>
          <w:sz w:val="25"/>
          <w:szCs w:val="25"/>
          <w:u w:val="single"/>
        </w:rPr>
        <w:t>комитет</w:t>
      </w:r>
    </w:p>
    <w:p w:rsidR="00E805A0" w:rsidRPr="00E805A0" w:rsidRDefault="00E805A0" w:rsidP="00201FDA">
      <w:pPr>
        <w:widowControl w:val="0"/>
        <w:spacing w:after="0" w:line="240" w:lineRule="auto"/>
        <w:jc w:val="both"/>
        <w:rPr>
          <w:rStyle w:val="FontStyle15"/>
          <w:bCs w:val="0"/>
          <w:sz w:val="16"/>
          <w:szCs w:val="16"/>
        </w:rPr>
      </w:pPr>
    </w:p>
    <w:p w:rsidR="002D428E" w:rsidRPr="00E805A0" w:rsidRDefault="002D428E" w:rsidP="00906F51">
      <w:pPr>
        <w:pStyle w:val="Style9"/>
        <w:spacing w:line="240" w:lineRule="auto"/>
        <w:jc w:val="both"/>
        <w:rPr>
          <w:rStyle w:val="FontStyle15"/>
          <w:b w:val="0"/>
          <w:bCs w:val="0"/>
          <w:sz w:val="16"/>
          <w:szCs w:val="16"/>
        </w:rPr>
      </w:pPr>
    </w:p>
    <w:p w:rsidR="00201FDA" w:rsidRPr="00907B10" w:rsidRDefault="00201FDA" w:rsidP="00201FDA">
      <w:pPr>
        <w:spacing w:after="0" w:line="240" w:lineRule="auto"/>
        <w:rPr>
          <w:rStyle w:val="FontStyle17"/>
          <w:sz w:val="25"/>
          <w:szCs w:val="25"/>
        </w:rPr>
      </w:pPr>
      <w:r w:rsidRPr="00907B10">
        <w:rPr>
          <w:rStyle w:val="FontStyle17"/>
          <w:sz w:val="25"/>
          <w:szCs w:val="25"/>
        </w:rPr>
        <w:t>Главный судья</w:t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667CDE">
        <w:rPr>
          <w:rStyle w:val="FontStyle17"/>
          <w:sz w:val="25"/>
          <w:szCs w:val="25"/>
        </w:rPr>
        <w:t>Иванова Галина</w:t>
      </w:r>
      <w:r w:rsidRPr="00907B10">
        <w:rPr>
          <w:rStyle w:val="FontStyle17"/>
          <w:sz w:val="25"/>
          <w:szCs w:val="25"/>
        </w:rPr>
        <w:t xml:space="preserve">   тел. 8-029-</w:t>
      </w:r>
      <w:r w:rsidR="00667CDE">
        <w:rPr>
          <w:rStyle w:val="FontStyle17"/>
          <w:sz w:val="25"/>
          <w:szCs w:val="25"/>
        </w:rPr>
        <w:t>719-79-07</w:t>
      </w:r>
    </w:p>
    <w:p w:rsidR="00201FDA" w:rsidRPr="00907B10" w:rsidRDefault="00201FDA" w:rsidP="00201FDA">
      <w:pPr>
        <w:spacing w:after="0" w:line="240" w:lineRule="auto"/>
        <w:jc w:val="both"/>
        <w:rPr>
          <w:rStyle w:val="FontStyle17"/>
          <w:sz w:val="25"/>
          <w:szCs w:val="25"/>
        </w:rPr>
      </w:pPr>
      <w:r w:rsidRPr="00907B10">
        <w:rPr>
          <w:rStyle w:val="FontStyle17"/>
          <w:sz w:val="25"/>
          <w:szCs w:val="25"/>
        </w:rPr>
        <w:t>Главный секретарь</w:t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proofErr w:type="spellStart"/>
      <w:r w:rsidRPr="00907B10">
        <w:rPr>
          <w:rStyle w:val="FontStyle17"/>
          <w:sz w:val="25"/>
          <w:szCs w:val="25"/>
        </w:rPr>
        <w:t>Пискунович</w:t>
      </w:r>
      <w:proofErr w:type="spellEnd"/>
      <w:r w:rsidRPr="00907B10">
        <w:rPr>
          <w:rStyle w:val="FontStyle17"/>
          <w:sz w:val="25"/>
          <w:szCs w:val="25"/>
        </w:rPr>
        <w:t xml:space="preserve"> Елена  тел. 8-029-213-91-55</w:t>
      </w:r>
    </w:p>
    <w:p w:rsidR="00201FDA" w:rsidRPr="00907B10" w:rsidRDefault="00201FDA" w:rsidP="00201FDA">
      <w:pPr>
        <w:spacing w:after="0" w:line="240" w:lineRule="auto"/>
        <w:jc w:val="both"/>
        <w:rPr>
          <w:rStyle w:val="FontStyle17"/>
          <w:sz w:val="25"/>
          <w:szCs w:val="25"/>
        </w:rPr>
      </w:pPr>
      <w:r w:rsidRPr="00907B10">
        <w:rPr>
          <w:rStyle w:val="FontStyle17"/>
          <w:sz w:val="25"/>
          <w:szCs w:val="25"/>
        </w:rPr>
        <w:t>Зам.гл</w:t>
      </w:r>
      <w:proofErr w:type="gramStart"/>
      <w:r w:rsidRPr="00907B10">
        <w:rPr>
          <w:rStyle w:val="FontStyle17"/>
          <w:sz w:val="25"/>
          <w:szCs w:val="25"/>
        </w:rPr>
        <w:t>.с</w:t>
      </w:r>
      <w:proofErr w:type="gramEnd"/>
      <w:r w:rsidRPr="00907B10">
        <w:rPr>
          <w:rStyle w:val="FontStyle17"/>
          <w:sz w:val="25"/>
          <w:szCs w:val="25"/>
        </w:rPr>
        <w:t>удьи по дистанциям</w:t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proofErr w:type="spellStart"/>
      <w:r w:rsidRPr="00907B10">
        <w:rPr>
          <w:rStyle w:val="FontStyle17"/>
          <w:sz w:val="25"/>
          <w:szCs w:val="25"/>
        </w:rPr>
        <w:t>Токмакова</w:t>
      </w:r>
      <w:proofErr w:type="spellEnd"/>
      <w:r w:rsidRPr="00907B10">
        <w:rPr>
          <w:rStyle w:val="FontStyle17"/>
          <w:sz w:val="25"/>
          <w:szCs w:val="25"/>
        </w:rPr>
        <w:t xml:space="preserve"> Полина</w:t>
      </w:r>
    </w:p>
    <w:p w:rsidR="00201FDA" w:rsidRPr="00907B10" w:rsidRDefault="00201FDA" w:rsidP="00201FDA">
      <w:pPr>
        <w:spacing w:after="0" w:line="240" w:lineRule="auto"/>
        <w:jc w:val="both"/>
        <w:rPr>
          <w:rStyle w:val="FontStyle17"/>
          <w:sz w:val="25"/>
          <w:szCs w:val="25"/>
        </w:rPr>
      </w:pPr>
      <w:r w:rsidRPr="00907B10">
        <w:rPr>
          <w:rStyle w:val="FontStyle17"/>
          <w:sz w:val="25"/>
          <w:szCs w:val="25"/>
        </w:rPr>
        <w:t>Инспектор</w:t>
      </w:r>
      <w:r w:rsidR="00667CDE">
        <w:rPr>
          <w:rStyle w:val="FontStyle17"/>
          <w:sz w:val="25"/>
          <w:szCs w:val="25"/>
        </w:rPr>
        <w:tab/>
      </w:r>
      <w:r w:rsidR="00667CDE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proofErr w:type="spellStart"/>
      <w:r w:rsidR="00667CDE">
        <w:rPr>
          <w:rStyle w:val="FontStyle17"/>
          <w:sz w:val="25"/>
          <w:szCs w:val="25"/>
        </w:rPr>
        <w:t>Лапекин</w:t>
      </w:r>
      <w:proofErr w:type="spellEnd"/>
      <w:r w:rsidR="00667CDE">
        <w:rPr>
          <w:rStyle w:val="FontStyle17"/>
          <w:sz w:val="25"/>
          <w:szCs w:val="25"/>
        </w:rPr>
        <w:t xml:space="preserve"> Максим</w:t>
      </w:r>
    </w:p>
    <w:p w:rsidR="00201FDA" w:rsidRPr="00907B10" w:rsidRDefault="00201FDA" w:rsidP="00201FDA">
      <w:pPr>
        <w:spacing w:after="0" w:line="240" w:lineRule="auto"/>
        <w:jc w:val="both"/>
        <w:rPr>
          <w:rStyle w:val="FontStyle17"/>
          <w:sz w:val="25"/>
          <w:szCs w:val="25"/>
        </w:rPr>
      </w:pPr>
      <w:r w:rsidRPr="00907B10">
        <w:rPr>
          <w:rStyle w:val="FontStyle17"/>
          <w:sz w:val="25"/>
          <w:szCs w:val="25"/>
        </w:rPr>
        <w:t>Контролер федерации</w:t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152853">
        <w:rPr>
          <w:rStyle w:val="FontStyle17"/>
          <w:sz w:val="25"/>
          <w:szCs w:val="25"/>
        </w:rPr>
        <w:tab/>
      </w:r>
      <w:r w:rsidR="00667CDE">
        <w:rPr>
          <w:rStyle w:val="FontStyle17"/>
          <w:sz w:val="25"/>
          <w:szCs w:val="25"/>
        </w:rPr>
        <w:t>Давидович</w:t>
      </w:r>
      <w:r w:rsidRPr="00907B10">
        <w:rPr>
          <w:rStyle w:val="FontStyle17"/>
          <w:sz w:val="25"/>
          <w:szCs w:val="25"/>
        </w:rPr>
        <w:t xml:space="preserve"> Дмитрий</w:t>
      </w:r>
    </w:p>
    <w:p w:rsidR="00906F51" w:rsidRDefault="00906F51" w:rsidP="00906F51">
      <w:pPr>
        <w:pStyle w:val="Style5"/>
        <w:jc w:val="both"/>
        <w:rPr>
          <w:rStyle w:val="FontStyle15"/>
          <w:sz w:val="16"/>
          <w:szCs w:val="16"/>
        </w:rPr>
      </w:pPr>
    </w:p>
    <w:p w:rsidR="002D428E" w:rsidRPr="00907B10" w:rsidRDefault="002D428E" w:rsidP="00906F51">
      <w:pPr>
        <w:pStyle w:val="Style5"/>
        <w:jc w:val="both"/>
        <w:rPr>
          <w:rStyle w:val="FontStyle15"/>
          <w:sz w:val="25"/>
          <w:szCs w:val="25"/>
          <w:u w:val="single"/>
        </w:rPr>
      </w:pPr>
      <w:r w:rsidRPr="00907B10">
        <w:rPr>
          <w:rStyle w:val="FontStyle15"/>
          <w:sz w:val="25"/>
          <w:szCs w:val="25"/>
          <w:u w:val="single"/>
        </w:rPr>
        <w:t>Программа соревнований</w:t>
      </w:r>
    </w:p>
    <w:p w:rsidR="008B61F7" w:rsidRPr="00E805A0" w:rsidRDefault="008B61F7" w:rsidP="00906F51">
      <w:pPr>
        <w:pStyle w:val="Style5"/>
        <w:jc w:val="both"/>
        <w:rPr>
          <w:rStyle w:val="FontStyle15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59"/>
        <w:gridCol w:w="8221"/>
      </w:tblGrid>
      <w:tr w:rsidR="008B61F7" w:rsidRPr="00907B10" w:rsidTr="00E805A0">
        <w:tc>
          <w:tcPr>
            <w:tcW w:w="1135" w:type="dxa"/>
          </w:tcPr>
          <w:p w:rsidR="008B61F7" w:rsidRPr="00907B10" w:rsidRDefault="00667CDE" w:rsidP="008B61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 xml:space="preserve"> мая</w:t>
            </w:r>
          </w:p>
        </w:tc>
        <w:tc>
          <w:tcPr>
            <w:tcW w:w="1559" w:type="dxa"/>
          </w:tcPr>
          <w:p w:rsidR="008B61F7" w:rsidRPr="00907B10" w:rsidRDefault="008B61F7" w:rsidP="00667CD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21" w:type="dxa"/>
          </w:tcPr>
          <w:p w:rsidR="008B61F7" w:rsidRPr="00907B10" w:rsidRDefault="008B61F7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Приезд команд. Размещение. </w:t>
            </w:r>
          </w:p>
        </w:tc>
      </w:tr>
      <w:tr w:rsidR="008B61F7" w:rsidRPr="00907B10" w:rsidTr="00E805A0">
        <w:tc>
          <w:tcPr>
            <w:tcW w:w="1135" w:type="dxa"/>
          </w:tcPr>
          <w:p w:rsidR="008B61F7" w:rsidRPr="00907B10" w:rsidRDefault="00667CDE" w:rsidP="008B61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 xml:space="preserve"> мая</w:t>
            </w:r>
          </w:p>
        </w:tc>
        <w:tc>
          <w:tcPr>
            <w:tcW w:w="1559" w:type="dxa"/>
          </w:tcPr>
          <w:p w:rsidR="008B61F7" w:rsidRPr="00907B10" w:rsidRDefault="008B61F7" w:rsidP="008B61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   до 09.45</w:t>
            </w:r>
          </w:p>
          <w:p w:rsidR="00667CDE" w:rsidRDefault="008B61F7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B4FE0">
              <w:rPr>
                <w:rFonts w:ascii="Times New Roman" w:hAnsi="Times New Roman"/>
                <w:sz w:val="25"/>
                <w:szCs w:val="25"/>
              </w:rPr>
              <w:t>1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>0.</w:t>
            </w:r>
            <w:r w:rsidR="00667CDE">
              <w:rPr>
                <w:rFonts w:ascii="Times New Roman" w:hAnsi="Times New Roman"/>
                <w:sz w:val="25"/>
                <w:szCs w:val="25"/>
              </w:rPr>
              <w:t>15</w:t>
            </w:r>
          </w:p>
          <w:p w:rsidR="008B61F7" w:rsidRPr="00907B10" w:rsidRDefault="008B61F7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  11.00</w:t>
            </w:r>
          </w:p>
          <w:p w:rsidR="008B61F7" w:rsidRDefault="008B61F7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6A1CEA" w:rsidRDefault="006A1CEA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805A0" w:rsidRPr="00907B10" w:rsidRDefault="00E805A0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15.15</w:t>
            </w:r>
            <w:r w:rsidR="00667CDE">
              <w:rPr>
                <w:rFonts w:ascii="Times New Roman" w:hAnsi="Times New Roman"/>
                <w:sz w:val="25"/>
                <w:szCs w:val="25"/>
              </w:rPr>
              <w:t>-15-30</w:t>
            </w:r>
          </w:p>
          <w:p w:rsidR="008B61F7" w:rsidRPr="00907B10" w:rsidRDefault="008B61F7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>15.30</w:t>
            </w:r>
          </w:p>
          <w:p w:rsidR="008B61F7" w:rsidRPr="00907B10" w:rsidRDefault="00667CDE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16.10</w:t>
            </w:r>
          </w:p>
          <w:p w:rsidR="008B61F7" w:rsidRPr="00907B10" w:rsidRDefault="008B61F7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B61F7" w:rsidRDefault="008B61F7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667CDE" w:rsidRDefault="00667CDE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667CDE" w:rsidRDefault="00667CDE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6A1CEA" w:rsidRDefault="006A1CEA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667CDE" w:rsidRPr="00907B10" w:rsidRDefault="00667CDE" w:rsidP="008B61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до 18.00</w:t>
            </w:r>
          </w:p>
        </w:tc>
        <w:tc>
          <w:tcPr>
            <w:tcW w:w="8221" w:type="dxa"/>
          </w:tcPr>
          <w:p w:rsidR="008B61F7" w:rsidRPr="00907B10" w:rsidRDefault="00E805A0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 xml:space="preserve">Прохождение мандатной комиссии </w:t>
            </w:r>
            <w:r w:rsidR="00667CDE">
              <w:rPr>
                <w:rFonts w:ascii="Times New Roman" w:hAnsi="Times New Roman"/>
                <w:sz w:val="25"/>
                <w:szCs w:val="25"/>
              </w:rPr>
              <w:t>в центре соревнований</w:t>
            </w:r>
          </w:p>
          <w:p w:rsidR="008B61F7" w:rsidRPr="00907B10" w:rsidRDefault="00E805A0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>Открытие соревнований.</w:t>
            </w:r>
          </w:p>
          <w:p w:rsidR="00E805A0" w:rsidRDefault="00E805A0" w:rsidP="008B61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="006A1CEA" w:rsidRPr="00907B10">
              <w:rPr>
                <w:rFonts w:ascii="Times New Roman" w:hAnsi="Times New Roman"/>
                <w:sz w:val="25"/>
                <w:szCs w:val="25"/>
              </w:rPr>
              <w:t xml:space="preserve"> Личн</w:t>
            </w:r>
            <w:r w:rsidR="006A1CEA">
              <w:rPr>
                <w:rFonts w:ascii="Times New Roman" w:hAnsi="Times New Roman"/>
                <w:sz w:val="25"/>
                <w:szCs w:val="25"/>
              </w:rPr>
              <w:t xml:space="preserve">о-командные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 xml:space="preserve">соревнования на спринтерских дистанциях, квалификация </w:t>
            </w:r>
          </w:p>
          <w:p w:rsidR="00667CDE" w:rsidRDefault="00667CDE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805A0" w:rsidRDefault="00E805A0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Регистрация участников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финала</w:t>
            </w:r>
            <w:r w:rsidR="00667CDE">
              <w:rPr>
                <w:rFonts w:ascii="Times New Roman" w:hAnsi="Times New Roman"/>
                <w:b/>
                <w:sz w:val="25"/>
                <w:szCs w:val="25"/>
              </w:rPr>
              <w:t>Е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в карантинной зоне</w:t>
            </w:r>
          </w:p>
          <w:p w:rsidR="00667CDE" w:rsidRDefault="00E805A0" w:rsidP="008B61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>Личн</w:t>
            </w:r>
            <w:r w:rsidR="006A1CEA">
              <w:rPr>
                <w:rFonts w:ascii="Times New Roman" w:hAnsi="Times New Roman"/>
                <w:sz w:val="25"/>
                <w:szCs w:val="25"/>
              </w:rPr>
              <w:t xml:space="preserve">о-командные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 xml:space="preserve">соревнования  на спринтерских дистанциях, </w:t>
            </w:r>
            <w:proofErr w:type="spellStart"/>
            <w:r w:rsidR="008B61F7" w:rsidRPr="00907B10">
              <w:rPr>
                <w:rFonts w:ascii="Times New Roman" w:hAnsi="Times New Roman"/>
                <w:sz w:val="25"/>
                <w:szCs w:val="25"/>
              </w:rPr>
              <w:t>финал</w:t>
            </w:r>
            <w:r w:rsidR="00667CDE">
              <w:rPr>
                <w:rFonts w:ascii="Times New Roman" w:hAnsi="Times New Roman"/>
                <w:b/>
                <w:sz w:val="25"/>
                <w:szCs w:val="25"/>
              </w:rPr>
              <w:t>Е</w:t>
            </w:r>
            <w:proofErr w:type="spellEnd"/>
          </w:p>
          <w:p w:rsidR="00667CDE" w:rsidRDefault="00667CDE" w:rsidP="008B61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-</w:t>
            </w:r>
            <w:r w:rsidR="006A1CEA" w:rsidRPr="00907B10">
              <w:rPr>
                <w:rFonts w:ascii="Times New Roman" w:hAnsi="Times New Roman"/>
                <w:sz w:val="25"/>
                <w:szCs w:val="25"/>
              </w:rPr>
              <w:t>Личн</w:t>
            </w:r>
            <w:r w:rsidR="006A1CEA">
              <w:rPr>
                <w:rFonts w:ascii="Times New Roman" w:hAnsi="Times New Roman"/>
                <w:sz w:val="25"/>
                <w:szCs w:val="25"/>
              </w:rPr>
              <w:t xml:space="preserve">о-командные соревнования 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 xml:space="preserve">на спринтерских дистанциях, финал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5"/>
                <w:szCs w:val="25"/>
              </w:rPr>
              <w:t>,В</w:t>
            </w:r>
            <w:proofErr w:type="gramEnd"/>
          </w:p>
          <w:p w:rsidR="00E805A0" w:rsidRDefault="008B61F7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proofErr w:type="spellStart"/>
            <w:r w:rsidRPr="00907B10">
              <w:rPr>
                <w:rFonts w:ascii="Times New Roman" w:hAnsi="Times New Roman"/>
                <w:sz w:val="25"/>
                <w:szCs w:val="25"/>
              </w:rPr>
              <w:t>финале</w:t>
            </w:r>
            <w:r w:rsidR="00667CDE">
              <w:rPr>
                <w:rFonts w:ascii="Times New Roman" w:hAnsi="Times New Roman"/>
                <w:b/>
                <w:sz w:val="25"/>
                <w:szCs w:val="25"/>
              </w:rPr>
              <w:t>Е</w:t>
            </w:r>
            <w:proofErr w:type="spellEnd"/>
            <w:r w:rsidRPr="00907B10">
              <w:rPr>
                <w:rFonts w:ascii="Times New Roman" w:hAnsi="Times New Roman"/>
                <w:sz w:val="25"/>
                <w:szCs w:val="25"/>
              </w:rPr>
              <w:t xml:space="preserve"> стартуют </w:t>
            </w:r>
            <w:r w:rsidRPr="00907B10">
              <w:rPr>
                <w:rFonts w:ascii="Times New Roman" w:hAnsi="Times New Roman"/>
                <w:b/>
                <w:sz w:val="25"/>
                <w:szCs w:val="25"/>
              </w:rPr>
              <w:t>32 мужчины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 xml:space="preserve"> и </w:t>
            </w:r>
            <w:r w:rsidRPr="00907B10">
              <w:rPr>
                <w:rFonts w:ascii="Times New Roman" w:hAnsi="Times New Roman"/>
                <w:b/>
                <w:sz w:val="25"/>
                <w:szCs w:val="25"/>
              </w:rPr>
              <w:t>24 женщины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 xml:space="preserve"> по результатам</w:t>
            </w:r>
          </w:p>
          <w:p w:rsidR="008B61F7" w:rsidRPr="00907B10" w:rsidRDefault="008B61F7" w:rsidP="008B61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квалификации, </w:t>
            </w:r>
            <w:r w:rsidR="00667CDE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proofErr w:type="spellStart"/>
            <w:r w:rsidR="00667CDE">
              <w:rPr>
                <w:rFonts w:ascii="Times New Roman" w:hAnsi="Times New Roman"/>
                <w:sz w:val="25"/>
                <w:szCs w:val="25"/>
              </w:rPr>
              <w:t>финале</w:t>
            </w:r>
            <w:r w:rsidR="00667CDE" w:rsidRPr="00667CDE">
              <w:rPr>
                <w:rFonts w:ascii="Times New Roman" w:hAnsi="Times New Roman"/>
                <w:b/>
                <w:sz w:val="25"/>
                <w:szCs w:val="25"/>
              </w:rPr>
              <w:t>А</w:t>
            </w:r>
            <w:proofErr w:type="spellEnd"/>
            <w:r w:rsidR="00667CDE">
              <w:rPr>
                <w:rFonts w:ascii="Times New Roman" w:hAnsi="Times New Roman"/>
                <w:sz w:val="25"/>
                <w:szCs w:val="25"/>
              </w:rPr>
              <w:t xml:space="preserve"> стартуют следующие </w:t>
            </w:r>
            <w:r w:rsidR="00667CDE" w:rsidRPr="00667CDE">
              <w:rPr>
                <w:rFonts w:ascii="Times New Roman" w:hAnsi="Times New Roman"/>
                <w:b/>
                <w:sz w:val="25"/>
                <w:szCs w:val="25"/>
              </w:rPr>
              <w:t>32 мужчины</w:t>
            </w:r>
            <w:r w:rsidR="00667CDE">
              <w:rPr>
                <w:rFonts w:ascii="Times New Roman" w:hAnsi="Times New Roman"/>
                <w:sz w:val="25"/>
                <w:szCs w:val="25"/>
              </w:rPr>
              <w:t xml:space="preserve"> и </w:t>
            </w:r>
            <w:r w:rsidR="00667CDE" w:rsidRPr="00667CDE">
              <w:rPr>
                <w:rFonts w:ascii="Times New Roman" w:hAnsi="Times New Roman"/>
                <w:b/>
                <w:sz w:val="25"/>
                <w:szCs w:val="25"/>
              </w:rPr>
              <w:t>24 женщины</w:t>
            </w:r>
            <w:r w:rsidR="00667CDE">
              <w:rPr>
                <w:rFonts w:ascii="Times New Roman" w:hAnsi="Times New Roman"/>
                <w:sz w:val="25"/>
                <w:szCs w:val="25"/>
              </w:rPr>
              <w:t xml:space="preserve"> по результатам квалификации, 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 xml:space="preserve">остальные спортсмены стартуют в финале </w:t>
            </w:r>
            <w:r w:rsidRPr="00907B10">
              <w:rPr>
                <w:rFonts w:ascii="Times New Roman" w:hAnsi="Times New Roman"/>
                <w:b/>
                <w:sz w:val="25"/>
                <w:szCs w:val="25"/>
              </w:rPr>
              <w:t>В.</w:t>
            </w:r>
          </w:p>
          <w:p w:rsidR="001C51F3" w:rsidRDefault="001C51F3" w:rsidP="00667CD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B61F7" w:rsidRPr="00907B10" w:rsidRDefault="00E805A0" w:rsidP="00667CD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667CDE">
              <w:rPr>
                <w:rFonts w:ascii="Times New Roman" w:hAnsi="Times New Roman"/>
                <w:sz w:val="25"/>
                <w:szCs w:val="25"/>
              </w:rPr>
              <w:t>Подача заявок на эстафету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8B61F7" w:rsidRPr="00907B10" w:rsidTr="00E805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F7" w:rsidRPr="00907B10" w:rsidRDefault="00667CDE" w:rsidP="008B61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>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F7" w:rsidRPr="00907B10" w:rsidRDefault="008B61F7" w:rsidP="008B61F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       1</w:t>
            </w:r>
            <w:r w:rsidR="00667CDE">
              <w:rPr>
                <w:rFonts w:ascii="Times New Roman" w:hAnsi="Times New Roman"/>
                <w:sz w:val="25"/>
                <w:szCs w:val="25"/>
              </w:rPr>
              <w:t>0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>.00</w:t>
            </w:r>
          </w:p>
          <w:p w:rsidR="008B61F7" w:rsidRPr="00907B10" w:rsidRDefault="008B61F7" w:rsidP="00667CD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 xml:space="preserve">       1</w:t>
            </w:r>
            <w:r w:rsidR="00667CDE">
              <w:rPr>
                <w:rFonts w:ascii="Times New Roman" w:hAnsi="Times New Roman"/>
                <w:sz w:val="25"/>
                <w:szCs w:val="25"/>
              </w:rPr>
              <w:t>4</w:t>
            </w:r>
            <w:r w:rsidRPr="00907B10">
              <w:rPr>
                <w:rFonts w:ascii="Times New Roman" w:hAnsi="Times New Roman"/>
                <w:sz w:val="25"/>
                <w:szCs w:val="25"/>
              </w:rPr>
              <w:t>.00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F7" w:rsidRPr="00907B10" w:rsidRDefault="00E805A0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>Командные соревнования (эстафета 3 этапа, группы МЕ, МВ, ЖЕ, ЖВ)</w:t>
            </w:r>
          </w:p>
          <w:p w:rsidR="008B61F7" w:rsidRPr="00907B10" w:rsidRDefault="00E805A0" w:rsidP="008B61F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 xml:space="preserve">Награждение победителей и призеров </w:t>
            </w:r>
            <w:r w:rsidR="00667CDE">
              <w:rPr>
                <w:rFonts w:ascii="Times New Roman" w:hAnsi="Times New Roman"/>
                <w:sz w:val="25"/>
                <w:szCs w:val="25"/>
              </w:rPr>
              <w:t xml:space="preserve">спринта и </w:t>
            </w:r>
            <w:r w:rsidR="008B61F7" w:rsidRPr="00907B10">
              <w:rPr>
                <w:rFonts w:ascii="Times New Roman" w:hAnsi="Times New Roman"/>
                <w:sz w:val="25"/>
                <w:szCs w:val="25"/>
              </w:rPr>
              <w:t>эстафеты. Закрытие соревнований</w:t>
            </w:r>
            <w:r w:rsidR="001356C8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</w:tbl>
    <w:p w:rsidR="008B61F7" w:rsidRPr="00E805A0" w:rsidRDefault="008B61F7" w:rsidP="00906F51">
      <w:pPr>
        <w:pStyle w:val="Style5"/>
        <w:jc w:val="both"/>
        <w:rPr>
          <w:rStyle w:val="FontStyle15"/>
          <w:sz w:val="16"/>
          <w:szCs w:val="16"/>
        </w:rPr>
      </w:pPr>
    </w:p>
    <w:p w:rsidR="001356C8" w:rsidRDefault="001356C8" w:rsidP="00906F51">
      <w:pPr>
        <w:pStyle w:val="Style5"/>
        <w:jc w:val="both"/>
        <w:rPr>
          <w:rStyle w:val="FontStyle15"/>
          <w:sz w:val="25"/>
          <w:szCs w:val="25"/>
          <w:u w:val="single"/>
        </w:rPr>
      </w:pPr>
      <w:r>
        <w:rPr>
          <w:rStyle w:val="FontStyle15"/>
          <w:sz w:val="25"/>
          <w:szCs w:val="25"/>
          <w:u w:val="single"/>
        </w:rPr>
        <w:t>Участники</w:t>
      </w:r>
    </w:p>
    <w:p w:rsidR="001356C8" w:rsidRPr="001356C8" w:rsidRDefault="001356C8" w:rsidP="001356C8">
      <w:pPr>
        <w:pStyle w:val="Style5"/>
        <w:jc w:val="both"/>
        <w:rPr>
          <w:b/>
          <w:bCs/>
        </w:rPr>
      </w:pPr>
    </w:p>
    <w:p w:rsidR="001356C8" w:rsidRPr="001356C8" w:rsidRDefault="001356C8" w:rsidP="00E845C2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1356C8">
        <w:rPr>
          <w:rFonts w:ascii="Times New Roman" w:hAnsi="Times New Roman"/>
          <w:sz w:val="25"/>
          <w:szCs w:val="25"/>
        </w:rPr>
        <w:t>Члены БФО в составах сборных команд областей, клубов, а также спортсмены, выступающие в личном зачете. Состав команды не ограничен. Возраст участников – до 2000 г.р. (16-ти лет и старше). Спортсмены 1998 – 2000 г.р. допускаются в составе команды при наличии квалификации не ниже 1 разряда.</w:t>
      </w:r>
      <w:r w:rsidR="00B8302A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1356C8">
        <w:rPr>
          <w:rFonts w:ascii="Times New Roman" w:hAnsi="Times New Roman"/>
          <w:sz w:val="25"/>
          <w:szCs w:val="25"/>
        </w:rPr>
        <w:t>С</w:t>
      </w:r>
      <w:proofErr w:type="gramEnd"/>
      <w:r w:rsidRPr="001356C8">
        <w:rPr>
          <w:rFonts w:ascii="Times New Roman" w:hAnsi="Times New Roman"/>
          <w:sz w:val="25"/>
          <w:szCs w:val="25"/>
        </w:rPr>
        <w:t>портсмены, не являющиеся членами ОСО «БФО» (или членство которых приостановлено), участвуют в соревнованиях вне конкурса. На спринтерской дистанции данные спортсмены принимают участие в квалификационных соревнованиях и могут быть допущены в финальный этап соревнований только по решению Главной судейской коллегии.</w:t>
      </w:r>
      <w:r w:rsidR="00B8302A">
        <w:rPr>
          <w:rFonts w:ascii="Times New Roman" w:hAnsi="Times New Roman"/>
          <w:sz w:val="25"/>
          <w:szCs w:val="25"/>
        </w:rPr>
        <w:t xml:space="preserve"> </w:t>
      </w:r>
      <w:r w:rsidRPr="001356C8">
        <w:rPr>
          <w:rFonts w:ascii="Times New Roman" w:hAnsi="Times New Roman"/>
          <w:sz w:val="25"/>
          <w:szCs w:val="25"/>
        </w:rPr>
        <w:t>Спортсмены, включенные в состав сборных команд областей (граждане Республики Беларусь), допускаются независимо от членства в ОСО «БФО».</w:t>
      </w:r>
    </w:p>
    <w:p w:rsidR="001356C8" w:rsidRPr="001356C8" w:rsidRDefault="001356C8" w:rsidP="00E845C2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1356C8">
        <w:rPr>
          <w:rFonts w:ascii="Times New Roman" w:hAnsi="Times New Roman"/>
          <w:sz w:val="25"/>
          <w:szCs w:val="25"/>
        </w:rPr>
        <w:t xml:space="preserve">В эстафетных соревнованиях в конкурсе принимают участие команды, состоящие из спортсменов, представляющих один клуб (сборную команду области либо </w:t>
      </w:r>
      <w:proofErr w:type="gramStart"/>
      <w:r w:rsidRPr="001356C8">
        <w:rPr>
          <w:rFonts w:ascii="Times New Roman" w:hAnsi="Times New Roman"/>
          <w:sz w:val="25"/>
          <w:szCs w:val="25"/>
        </w:rPr>
        <w:t>г</w:t>
      </w:r>
      <w:proofErr w:type="gramEnd"/>
      <w:r w:rsidRPr="001356C8">
        <w:rPr>
          <w:rFonts w:ascii="Times New Roman" w:hAnsi="Times New Roman"/>
          <w:sz w:val="25"/>
          <w:szCs w:val="25"/>
        </w:rPr>
        <w:t>. Минска). Эстафетные команды, составленные из спортсменов, заявленных на Чемпионат Беларуси на спринтерских дистанциях и в эстафете за разные клубы (сборные команды области</w:t>
      </w:r>
      <w:r w:rsidRPr="001356C8">
        <w:rPr>
          <w:rFonts w:ascii="Times New Roman" w:hAnsi="Times New Roman"/>
          <w:sz w:val="25"/>
          <w:szCs w:val="25"/>
        </w:rPr>
        <w:br/>
        <w:t xml:space="preserve">либо </w:t>
      </w:r>
      <w:proofErr w:type="gramStart"/>
      <w:r w:rsidRPr="001356C8">
        <w:rPr>
          <w:rFonts w:ascii="Times New Roman" w:hAnsi="Times New Roman"/>
          <w:sz w:val="25"/>
          <w:szCs w:val="25"/>
        </w:rPr>
        <w:t>г</w:t>
      </w:r>
      <w:proofErr w:type="gramEnd"/>
      <w:r w:rsidRPr="001356C8">
        <w:rPr>
          <w:rFonts w:ascii="Times New Roman" w:hAnsi="Times New Roman"/>
          <w:sz w:val="25"/>
          <w:szCs w:val="25"/>
        </w:rPr>
        <w:t>. Минска), принимают участие в эстафете вне конкурса. В эстафетных соревнованиях женщины могут соревноваться в мужских группах.</w:t>
      </w:r>
    </w:p>
    <w:p w:rsidR="001356C8" w:rsidRPr="00D24362" w:rsidRDefault="001356C8" w:rsidP="00E845C2">
      <w:pPr>
        <w:spacing w:after="0"/>
        <w:ind w:firstLine="708"/>
        <w:jc w:val="both"/>
      </w:pPr>
      <w:r w:rsidRPr="001356C8">
        <w:rPr>
          <w:rFonts w:ascii="Times New Roman" w:hAnsi="Times New Roman"/>
          <w:b/>
          <w:bCs/>
          <w:sz w:val="24"/>
          <w:szCs w:val="24"/>
        </w:rPr>
        <w:t xml:space="preserve">Группы участников </w:t>
      </w:r>
      <w:proofErr w:type="gramStart"/>
      <w:r w:rsidRPr="001356C8">
        <w:rPr>
          <w:rFonts w:ascii="Times New Roman" w:hAnsi="Times New Roman"/>
          <w:b/>
          <w:bCs/>
          <w:sz w:val="24"/>
          <w:szCs w:val="24"/>
        </w:rPr>
        <w:t>–с</w:t>
      </w:r>
      <w:proofErr w:type="gramEnd"/>
      <w:r w:rsidRPr="001356C8">
        <w:rPr>
          <w:rFonts w:ascii="Times New Roman" w:hAnsi="Times New Roman"/>
          <w:b/>
          <w:bCs/>
          <w:sz w:val="24"/>
          <w:szCs w:val="24"/>
        </w:rPr>
        <w:t>принт: М21Е, Ж21Е, эстафета (3 этапа): М21Е, Ж21Е, М21В, Ж21В</w:t>
      </w:r>
      <w:r w:rsidRPr="00B65CA3">
        <w:t>.</w:t>
      </w:r>
    </w:p>
    <w:p w:rsidR="001356C8" w:rsidRDefault="001356C8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1356C8" w:rsidRDefault="001356C8" w:rsidP="001356C8">
      <w:pPr>
        <w:pStyle w:val="Style9"/>
        <w:spacing w:line="240" w:lineRule="auto"/>
        <w:jc w:val="both"/>
        <w:rPr>
          <w:rStyle w:val="FontStyle17"/>
          <w:b/>
          <w:sz w:val="25"/>
          <w:szCs w:val="25"/>
          <w:u w:val="single"/>
        </w:rPr>
      </w:pPr>
      <w:r w:rsidRPr="00907B10">
        <w:rPr>
          <w:rStyle w:val="FontStyle17"/>
          <w:b/>
          <w:sz w:val="25"/>
          <w:szCs w:val="25"/>
          <w:u w:val="single"/>
        </w:rPr>
        <w:t>Отметка</w:t>
      </w:r>
    </w:p>
    <w:p w:rsidR="008B4FE0" w:rsidRPr="00907B10" w:rsidRDefault="008B4FE0" w:rsidP="001356C8">
      <w:pPr>
        <w:pStyle w:val="Style9"/>
        <w:spacing w:line="240" w:lineRule="auto"/>
        <w:jc w:val="both"/>
        <w:rPr>
          <w:rStyle w:val="FontStyle17"/>
          <w:b/>
          <w:sz w:val="25"/>
          <w:szCs w:val="25"/>
          <w:u w:val="single"/>
        </w:rPr>
      </w:pPr>
    </w:p>
    <w:p w:rsidR="001356C8" w:rsidRDefault="001356C8" w:rsidP="001356C8">
      <w:pPr>
        <w:widowControl w:val="0"/>
        <w:spacing w:after="0" w:line="240" w:lineRule="auto"/>
        <w:ind w:firstLine="709"/>
        <w:jc w:val="both"/>
        <w:rPr>
          <w:rStyle w:val="FontStyle17"/>
          <w:sz w:val="25"/>
          <w:szCs w:val="25"/>
        </w:rPr>
      </w:pPr>
      <w:r w:rsidRPr="00907B10">
        <w:rPr>
          <w:rStyle w:val="FontStyle17"/>
          <w:sz w:val="25"/>
          <w:szCs w:val="25"/>
        </w:rPr>
        <w:t xml:space="preserve">На соревнованиях будет применяться электронная отметка </w:t>
      </w:r>
      <w:proofErr w:type="spellStart"/>
      <w:r w:rsidRPr="00907B10">
        <w:rPr>
          <w:rFonts w:ascii="Times New Roman" w:hAnsi="Times New Roman"/>
          <w:sz w:val="25"/>
          <w:szCs w:val="25"/>
        </w:rPr>
        <w:t>SPORTident</w:t>
      </w:r>
      <w:proofErr w:type="spellEnd"/>
      <w:r w:rsidRPr="00907B10">
        <w:rPr>
          <w:rStyle w:val="FontStyle17"/>
          <w:sz w:val="25"/>
          <w:szCs w:val="25"/>
        </w:rPr>
        <w:t xml:space="preserve">. Чипы выдаются </w:t>
      </w:r>
      <w:r w:rsidRPr="00907B10">
        <w:rPr>
          <w:rStyle w:val="FontStyle17"/>
          <w:sz w:val="25"/>
          <w:szCs w:val="25"/>
        </w:rPr>
        <w:lastRenderedPageBreak/>
        <w:t>представителю при регистрации и используются участником 2 дня соревнований.</w:t>
      </w:r>
    </w:p>
    <w:p w:rsidR="00503E45" w:rsidRDefault="00503E45" w:rsidP="001356C8">
      <w:pPr>
        <w:widowControl w:val="0"/>
        <w:spacing w:after="0" w:line="240" w:lineRule="auto"/>
        <w:ind w:firstLine="709"/>
        <w:jc w:val="both"/>
        <w:rPr>
          <w:rStyle w:val="FontStyle17"/>
          <w:sz w:val="25"/>
          <w:szCs w:val="25"/>
        </w:rPr>
      </w:pPr>
    </w:p>
    <w:p w:rsidR="00503E45" w:rsidRDefault="00503E45" w:rsidP="00503E4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Мандатная комиссия</w:t>
      </w:r>
    </w:p>
    <w:p w:rsidR="00503E45" w:rsidRDefault="00503E45" w:rsidP="00503E4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503E45" w:rsidRDefault="00503E45" w:rsidP="00503E45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Спортсмены, оплатившие целевой взнос по безналичному расчету, должны предоставить копии платежных документов при прохождении мандатной комиссии.</w:t>
      </w:r>
    </w:p>
    <w:p w:rsidR="00503E45" w:rsidRPr="001C51F3" w:rsidRDefault="00503E45" w:rsidP="00503E45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356C8" w:rsidRDefault="008F1474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  <w:r>
        <w:rPr>
          <w:rStyle w:val="FontStyle15"/>
          <w:sz w:val="25"/>
          <w:szCs w:val="25"/>
          <w:u w:val="single"/>
        </w:rPr>
        <w:t>07 МАЯ 2016 г. СПРИНТ</w:t>
      </w:r>
    </w:p>
    <w:p w:rsidR="008F1474" w:rsidRDefault="008F1474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8F1474" w:rsidRDefault="008F1474" w:rsidP="008F1474">
      <w:pPr>
        <w:widowControl w:val="0"/>
        <w:spacing w:after="0" w:line="240" w:lineRule="auto"/>
        <w:jc w:val="both"/>
        <w:rPr>
          <w:rStyle w:val="FontStyle15"/>
          <w:sz w:val="25"/>
          <w:szCs w:val="25"/>
          <w:u w:val="single"/>
        </w:rPr>
      </w:pPr>
      <w:r>
        <w:rPr>
          <w:rStyle w:val="FontStyle15"/>
          <w:sz w:val="25"/>
          <w:szCs w:val="25"/>
          <w:u w:val="single"/>
        </w:rPr>
        <w:t>Центр соревнований</w:t>
      </w:r>
    </w:p>
    <w:p w:rsidR="008F1474" w:rsidRDefault="008F1474" w:rsidP="008F1474">
      <w:pPr>
        <w:widowControl w:val="0"/>
        <w:spacing w:after="0" w:line="240" w:lineRule="auto"/>
        <w:jc w:val="both"/>
        <w:rPr>
          <w:rStyle w:val="FontStyle15"/>
          <w:sz w:val="25"/>
          <w:szCs w:val="25"/>
          <w:u w:val="single"/>
        </w:rPr>
      </w:pPr>
    </w:p>
    <w:p w:rsidR="008F1474" w:rsidRPr="005817D5" w:rsidRDefault="008F1474" w:rsidP="008F1474">
      <w:pPr>
        <w:widowControl w:val="0"/>
        <w:spacing w:after="0" w:line="240" w:lineRule="auto"/>
        <w:jc w:val="both"/>
        <w:rPr>
          <w:rStyle w:val="FontStyle15"/>
          <w:b w:val="0"/>
          <w:sz w:val="25"/>
          <w:szCs w:val="25"/>
        </w:rPr>
      </w:pPr>
      <w:r>
        <w:rPr>
          <w:rStyle w:val="FontStyle15"/>
          <w:b w:val="0"/>
          <w:sz w:val="25"/>
          <w:szCs w:val="25"/>
        </w:rPr>
        <w:t xml:space="preserve">Летний </w:t>
      </w:r>
      <w:proofErr w:type="spellStart"/>
      <w:r>
        <w:rPr>
          <w:rStyle w:val="FontStyle15"/>
          <w:b w:val="0"/>
          <w:sz w:val="25"/>
          <w:szCs w:val="25"/>
        </w:rPr>
        <w:t>Амфитеатр</w:t>
      </w:r>
      <w:proofErr w:type="gramStart"/>
      <w:r>
        <w:rPr>
          <w:rStyle w:val="FontStyle15"/>
          <w:b w:val="0"/>
          <w:sz w:val="25"/>
          <w:szCs w:val="25"/>
        </w:rPr>
        <w:t>.г</w:t>
      </w:r>
      <w:proofErr w:type="spellEnd"/>
      <w:proofErr w:type="gramEnd"/>
      <w:r>
        <w:rPr>
          <w:rStyle w:val="FontStyle15"/>
          <w:b w:val="0"/>
          <w:sz w:val="25"/>
          <w:szCs w:val="25"/>
        </w:rPr>
        <w:t xml:space="preserve">. Витебск, </w:t>
      </w:r>
      <w:proofErr w:type="spellStart"/>
      <w:r>
        <w:rPr>
          <w:rStyle w:val="FontStyle15"/>
          <w:b w:val="0"/>
          <w:sz w:val="25"/>
          <w:szCs w:val="25"/>
        </w:rPr>
        <w:t>пр-т</w:t>
      </w:r>
      <w:proofErr w:type="spellEnd"/>
      <w:r>
        <w:rPr>
          <w:rStyle w:val="FontStyle15"/>
          <w:b w:val="0"/>
          <w:sz w:val="25"/>
          <w:szCs w:val="25"/>
        </w:rPr>
        <w:t xml:space="preserve"> Фрунзе, 13а. </w:t>
      </w:r>
      <w:r w:rsidRPr="005817D5">
        <w:rPr>
          <w:rStyle w:val="FontStyle15"/>
          <w:b w:val="0"/>
          <w:sz w:val="25"/>
          <w:szCs w:val="25"/>
        </w:rPr>
        <w:t>Координаты</w:t>
      </w:r>
      <w:proofErr w:type="gramStart"/>
      <w:r>
        <w:rPr>
          <w:rStyle w:val="FontStyle15"/>
          <w:b w:val="0"/>
          <w:sz w:val="25"/>
          <w:szCs w:val="25"/>
          <w:lang w:val="en-US"/>
        </w:rPr>
        <w:t>GPS</w:t>
      </w:r>
      <w:proofErr w:type="gramEnd"/>
      <w:r>
        <w:rPr>
          <w:rStyle w:val="FontStyle15"/>
          <w:b w:val="0"/>
          <w:sz w:val="25"/>
          <w:szCs w:val="25"/>
        </w:rPr>
        <w:t>: 55.191784, 30.211549</w:t>
      </w:r>
    </w:p>
    <w:p w:rsidR="008F1474" w:rsidRDefault="008F1474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8B4FE0" w:rsidRDefault="00DC77B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  <w:r w:rsidRPr="002B264F">
        <w:rPr>
          <w:rStyle w:val="FontStyle15"/>
          <w:sz w:val="25"/>
          <w:szCs w:val="25"/>
          <w:u w:val="single"/>
        </w:rPr>
        <w:t>Схема центра соревнований</w:t>
      </w:r>
    </w:p>
    <w:p w:rsidR="002B264F" w:rsidRDefault="00FD4473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  <w:r>
        <w:rPr>
          <w:b/>
          <w:bCs/>
          <w:noProof/>
          <w:sz w:val="25"/>
          <w:szCs w:val="25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188595</wp:posOffset>
            </wp:positionV>
            <wp:extent cx="3389630" cy="2442845"/>
            <wp:effectExtent l="19050" t="0" r="1270" b="0"/>
            <wp:wrapSquare wrapText="bothSides"/>
            <wp:docPr id="2" name="Рисунок 1" descr="схема центра спр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центра сприн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64F" w:rsidRPr="002B264F" w:rsidRDefault="002B264F" w:rsidP="001356C8">
      <w:pPr>
        <w:pStyle w:val="Style5"/>
        <w:jc w:val="both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Для размещения участни</w:t>
      </w:r>
      <w:r w:rsidRPr="002B264F">
        <w:rPr>
          <w:rStyle w:val="FontStyle17"/>
          <w:sz w:val="25"/>
          <w:szCs w:val="25"/>
        </w:rPr>
        <w:t xml:space="preserve">ков </w:t>
      </w:r>
      <w:r>
        <w:rPr>
          <w:rStyle w:val="FontStyle17"/>
          <w:sz w:val="25"/>
          <w:szCs w:val="25"/>
        </w:rPr>
        <w:t>в центре соревнований будет установлена палатка.</w:t>
      </w:r>
      <w:r w:rsidR="00C91225">
        <w:rPr>
          <w:rStyle w:val="FontStyle17"/>
          <w:sz w:val="25"/>
          <w:szCs w:val="25"/>
        </w:rPr>
        <w:t xml:space="preserve"> Просьба не оставлять вещи без присмотра вне палатки. Ценные вещи можно сдать на хранение в секретариат.</w:t>
      </w:r>
    </w:p>
    <w:p w:rsidR="00DC77B5" w:rsidRPr="002B264F" w:rsidRDefault="00DC77B5" w:rsidP="001356C8">
      <w:pPr>
        <w:pStyle w:val="Style5"/>
        <w:jc w:val="both"/>
        <w:rPr>
          <w:rStyle w:val="FontStyle17"/>
          <w:b/>
          <w:bCs/>
          <w:sz w:val="25"/>
          <w:szCs w:val="25"/>
        </w:rPr>
      </w:pPr>
    </w:p>
    <w:p w:rsidR="00DC77B5" w:rsidRDefault="00DC77B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C91225" w:rsidRDefault="00C9122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C91225" w:rsidRDefault="00C9122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C91225" w:rsidRDefault="00C9122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C91225" w:rsidRDefault="00C9122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FD4473" w:rsidRDefault="00FD4473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FD4473" w:rsidRDefault="00FD4473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C91225" w:rsidRDefault="00C91225" w:rsidP="001356C8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8B61F7" w:rsidRPr="00FD4473" w:rsidRDefault="00B70F79" w:rsidP="00906F51">
      <w:pPr>
        <w:pStyle w:val="Style5"/>
        <w:jc w:val="both"/>
        <w:rPr>
          <w:rStyle w:val="FontStyle15"/>
          <w:i/>
          <w:sz w:val="25"/>
          <w:szCs w:val="25"/>
          <w:u w:val="single"/>
        </w:rPr>
      </w:pPr>
      <w:r w:rsidRPr="00FD4473">
        <w:rPr>
          <w:rStyle w:val="FontStyle15"/>
          <w:i/>
          <w:sz w:val="25"/>
          <w:szCs w:val="25"/>
          <w:u w:val="single"/>
        </w:rPr>
        <w:t>КВАЛИФИКАЦИЯ</w:t>
      </w:r>
    </w:p>
    <w:p w:rsidR="008B61F7" w:rsidRPr="00E805A0" w:rsidRDefault="008B61F7" w:rsidP="00906F51">
      <w:pPr>
        <w:pStyle w:val="Style5"/>
        <w:jc w:val="both"/>
        <w:rPr>
          <w:rStyle w:val="FontStyle15"/>
          <w:sz w:val="16"/>
          <w:szCs w:val="16"/>
        </w:rPr>
      </w:pPr>
    </w:p>
    <w:p w:rsidR="002D428E" w:rsidRDefault="002D428E" w:rsidP="00906F51">
      <w:pPr>
        <w:pStyle w:val="Style5"/>
        <w:jc w:val="both"/>
        <w:rPr>
          <w:rStyle w:val="FontStyle15"/>
          <w:sz w:val="25"/>
          <w:szCs w:val="25"/>
          <w:u w:val="single"/>
        </w:rPr>
      </w:pPr>
      <w:r w:rsidRPr="00907B10">
        <w:rPr>
          <w:rStyle w:val="FontStyle15"/>
          <w:sz w:val="25"/>
          <w:szCs w:val="25"/>
          <w:u w:val="single"/>
        </w:rPr>
        <w:t>Карта</w:t>
      </w:r>
    </w:p>
    <w:p w:rsidR="008B4FE0" w:rsidRPr="00907B10" w:rsidRDefault="008B4FE0" w:rsidP="00906F51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8B61F7" w:rsidRPr="00907B10" w:rsidRDefault="008B61F7" w:rsidP="00906F51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  <w:lang w:val="be-BY"/>
        </w:rPr>
      </w:pPr>
      <w:r w:rsidRPr="00907B10">
        <w:rPr>
          <w:rFonts w:ascii="Times New Roman" w:hAnsi="Times New Roman"/>
          <w:sz w:val="25"/>
          <w:szCs w:val="25"/>
          <w:lang w:val="be-BY"/>
        </w:rPr>
        <w:t xml:space="preserve">«Парк </w:t>
      </w:r>
      <w:r w:rsidR="008B4FE0">
        <w:rPr>
          <w:rFonts w:ascii="Times New Roman" w:hAnsi="Times New Roman"/>
          <w:sz w:val="25"/>
          <w:szCs w:val="25"/>
          <w:lang w:val="be-BY"/>
        </w:rPr>
        <w:t>Победителей</w:t>
      </w:r>
      <w:r w:rsidRPr="00907B10">
        <w:rPr>
          <w:rFonts w:ascii="Times New Roman" w:hAnsi="Times New Roman"/>
          <w:sz w:val="25"/>
          <w:szCs w:val="25"/>
          <w:lang w:val="be-BY"/>
        </w:rPr>
        <w:t>», масштаб 1:4000, сечение рельефа 2,5м</w:t>
      </w:r>
      <w:r w:rsidR="008B4FE0">
        <w:rPr>
          <w:rFonts w:ascii="Times New Roman" w:hAnsi="Times New Roman"/>
          <w:sz w:val="25"/>
          <w:szCs w:val="25"/>
          <w:lang w:val="be-BY"/>
        </w:rPr>
        <w:t>.Рисовка</w:t>
      </w:r>
      <w:r w:rsidRPr="00907B10">
        <w:rPr>
          <w:rFonts w:ascii="Times New Roman" w:hAnsi="Times New Roman"/>
          <w:sz w:val="25"/>
          <w:szCs w:val="25"/>
          <w:lang w:val="be-BY"/>
        </w:rPr>
        <w:t>201</w:t>
      </w:r>
      <w:r w:rsidR="008B4FE0">
        <w:rPr>
          <w:rFonts w:ascii="Times New Roman" w:hAnsi="Times New Roman"/>
          <w:sz w:val="25"/>
          <w:szCs w:val="25"/>
          <w:lang w:val="be-BY"/>
        </w:rPr>
        <w:t>6</w:t>
      </w:r>
      <w:r w:rsidRPr="00907B10">
        <w:rPr>
          <w:rFonts w:ascii="Times New Roman" w:hAnsi="Times New Roman"/>
          <w:sz w:val="25"/>
          <w:szCs w:val="25"/>
          <w:lang w:val="be-BY"/>
        </w:rPr>
        <w:t xml:space="preserve"> г. </w:t>
      </w:r>
      <w:r w:rsidR="008B4FE0" w:rsidRPr="00907B10">
        <w:rPr>
          <w:rFonts w:ascii="Times New Roman" w:hAnsi="Times New Roman"/>
          <w:sz w:val="25"/>
          <w:szCs w:val="25"/>
          <w:lang w:val="be-BY"/>
        </w:rPr>
        <w:t>Автор: Иванова Галина</w:t>
      </w:r>
      <w:r w:rsidR="008B4FE0">
        <w:rPr>
          <w:rFonts w:ascii="Times New Roman" w:hAnsi="Times New Roman"/>
          <w:sz w:val="25"/>
          <w:szCs w:val="25"/>
          <w:lang w:val="be-BY"/>
        </w:rPr>
        <w:t>.</w:t>
      </w:r>
      <w:r w:rsidRPr="00907B10">
        <w:rPr>
          <w:rFonts w:ascii="Times New Roman" w:hAnsi="Times New Roman"/>
          <w:sz w:val="25"/>
          <w:szCs w:val="25"/>
          <w:lang w:val="be-BY"/>
        </w:rPr>
        <w:t>Формат А4</w:t>
      </w:r>
      <w:r w:rsidR="00FB62E4">
        <w:rPr>
          <w:rFonts w:ascii="Times New Roman" w:hAnsi="Times New Roman"/>
          <w:sz w:val="25"/>
          <w:szCs w:val="25"/>
          <w:lang w:val="be-BY"/>
        </w:rPr>
        <w:t>. Герметизирована.</w:t>
      </w:r>
    </w:p>
    <w:p w:rsidR="008B61F7" w:rsidRPr="00E805A0" w:rsidRDefault="008B61F7" w:rsidP="00906F51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be-BY"/>
        </w:rPr>
      </w:pPr>
    </w:p>
    <w:p w:rsidR="008B61F7" w:rsidRPr="00907B10" w:rsidRDefault="002D428E" w:rsidP="008B61F7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Местность</w:t>
      </w:r>
    </w:p>
    <w:p w:rsidR="00522F43" w:rsidRDefault="008B4FE0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</w:t>
      </w:r>
      <w:r w:rsidR="008B61F7" w:rsidRPr="00907B10">
        <w:rPr>
          <w:rFonts w:ascii="Times New Roman" w:hAnsi="Times New Roman"/>
          <w:sz w:val="25"/>
          <w:szCs w:val="25"/>
        </w:rPr>
        <w:t xml:space="preserve">арковая зона и </w:t>
      </w:r>
      <w:r w:rsidR="002D428E" w:rsidRPr="00907B10">
        <w:rPr>
          <w:rFonts w:ascii="Times New Roman" w:hAnsi="Times New Roman"/>
          <w:sz w:val="25"/>
          <w:szCs w:val="25"/>
        </w:rPr>
        <w:t>городская застройка.</w:t>
      </w:r>
      <w:r w:rsidR="00B008A2">
        <w:rPr>
          <w:rFonts w:ascii="Times New Roman" w:hAnsi="Times New Roman"/>
          <w:sz w:val="25"/>
          <w:szCs w:val="25"/>
        </w:rPr>
        <w:t xml:space="preserve"> </w:t>
      </w:r>
      <w:r w:rsidR="002D428E" w:rsidRPr="00746C11">
        <w:rPr>
          <w:rFonts w:ascii="Times New Roman" w:hAnsi="Times New Roman"/>
          <w:sz w:val="25"/>
          <w:szCs w:val="25"/>
        </w:rPr>
        <w:t xml:space="preserve">Рельеф </w:t>
      </w:r>
      <w:r w:rsidR="00E845C2">
        <w:rPr>
          <w:rFonts w:ascii="Times New Roman" w:hAnsi="Times New Roman"/>
          <w:sz w:val="25"/>
          <w:szCs w:val="25"/>
        </w:rPr>
        <w:t>–</w:t>
      </w:r>
      <w:bookmarkStart w:id="0" w:name="_GoBack"/>
      <w:bookmarkEnd w:id="0"/>
      <w:r w:rsidR="00DA05F5" w:rsidRPr="00746C11">
        <w:rPr>
          <w:rFonts w:ascii="Times New Roman" w:hAnsi="Times New Roman"/>
          <w:sz w:val="25"/>
          <w:szCs w:val="25"/>
        </w:rPr>
        <w:t xml:space="preserve"> склон </w:t>
      </w:r>
      <w:r w:rsidR="002D428E" w:rsidRPr="00746C11">
        <w:rPr>
          <w:rFonts w:ascii="Times New Roman" w:hAnsi="Times New Roman"/>
          <w:sz w:val="25"/>
          <w:szCs w:val="25"/>
        </w:rPr>
        <w:t xml:space="preserve"> с перепадом высот</w:t>
      </w:r>
      <w:r w:rsidR="00DA05F5" w:rsidRPr="00746C11">
        <w:rPr>
          <w:rFonts w:ascii="Times New Roman" w:hAnsi="Times New Roman"/>
          <w:sz w:val="25"/>
          <w:szCs w:val="25"/>
        </w:rPr>
        <w:t>ы</w:t>
      </w:r>
      <w:r w:rsidR="002D428E" w:rsidRPr="00746C11">
        <w:rPr>
          <w:rFonts w:ascii="Times New Roman" w:hAnsi="Times New Roman"/>
          <w:sz w:val="25"/>
          <w:szCs w:val="25"/>
        </w:rPr>
        <w:t xml:space="preserve"> до </w:t>
      </w:r>
      <w:r w:rsidR="00024791" w:rsidRPr="00746C11">
        <w:rPr>
          <w:rFonts w:ascii="Times New Roman" w:hAnsi="Times New Roman"/>
          <w:sz w:val="25"/>
          <w:szCs w:val="25"/>
        </w:rPr>
        <w:t>30</w:t>
      </w:r>
      <w:r w:rsidR="002D428E" w:rsidRPr="00746C11">
        <w:rPr>
          <w:rFonts w:ascii="Times New Roman" w:hAnsi="Times New Roman"/>
          <w:sz w:val="25"/>
          <w:szCs w:val="25"/>
        </w:rPr>
        <w:t xml:space="preserve"> м</w:t>
      </w:r>
      <w:proofErr w:type="gramStart"/>
      <w:r w:rsidR="002D428E" w:rsidRPr="00746C11">
        <w:rPr>
          <w:rFonts w:ascii="Times New Roman" w:hAnsi="Times New Roman"/>
          <w:sz w:val="25"/>
          <w:szCs w:val="25"/>
        </w:rPr>
        <w:t>.</w:t>
      </w:r>
      <w:r w:rsidR="008B61F7" w:rsidRPr="00746C11">
        <w:rPr>
          <w:rFonts w:ascii="Times New Roman" w:hAnsi="Times New Roman"/>
          <w:sz w:val="25"/>
          <w:szCs w:val="25"/>
        </w:rPr>
        <w:t>О</w:t>
      </w:r>
      <w:proofErr w:type="gramEnd"/>
      <w:r w:rsidR="008B61F7" w:rsidRPr="00746C11">
        <w:rPr>
          <w:rFonts w:ascii="Times New Roman" w:hAnsi="Times New Roman"/>
          <w:sz w:val="25"/>
          <w:szCs w:val="25"/>
        </w:rPr>
        <w:t xml:space="preserve">ткрыта на </w:t>
      </w:r>
      <w:r w:rsidR="00024791" w:rsidRPr="00746C11">
        <w:rPr>
          <w:rFonts w:ascii="Times New Roman" w:hAnsi="Times New Roman"/>
          <w:sz w:val="25"/>
          <w:szCs w:val="25"/>
        </w:rPr>
        <w:t>8</w:t>
      </w:r>
      <w:r w:rsidR="008B61F7" w:rsidRPr="00746C11">
        <w:rPr>
          <w:rFonts w:ascii="Times New Roman" w:hAnsi="Times New Roman"/>
          <w:sz w:val="25"/>
          <w:szCs w:val="25"/>
        </w:rPr>
        <w:t xml:space="preserve">0%. </w:t>
      </w:r>
      <w:r w:rsidR="002D428E" w:rsidRPr="00746C11">
        <w:rPr>
          <w:rFonts w:ascii="Times New Roman" w:hAnsi="Times New Roman"/>
          <w:sz w:val="25"/>
          <w:szCs w:val="25"/>
        </w:rPr>
        <w:t>В парковой части покрытие грунтовое</w:t>
      </w:r>
      <w:r w:rsidR="00CB7F1F" w:rsidRPr="00746C11">
        <w:rPr>
          <w:rFonts w:ascii="Times New Roman" w:hAnsi="Times New Roman"/>
          <w:sz w:val="25"/>
          <w:szCs w:val="25"/>
        </w:rPr>
        <w:t>, твердое</w:t>
      </w:r>
      <w:r w:rsidR="002D428E" w:rsidRPr="00746C11">
        <w:rPr>
          <w:rFonts w:ascii="Times New Roman" w:hAnsi="Times New Roman"/>
          <w:sz w:val="25"/>
          <w:szCs w:val="25"/>
        </w:rPr>
        <w:t xml:space="preserve">, </w:t>
      </w:r>
      <w:r w:rsidR="00024791" w:rsidRPr="00746C11">
        <w:rPr>
          <w:rFonts w:ascii="Times New Roman" w:hAnsi="Times New Roman"/>
          <w:sz w:val="25"/>
          <w:szCs w:val="25"/>
        </w:rPr>
        <w:t xml:space="preserve">и асфальтированное, </w:t>
      </w:r>
      <w:r w:rsidR="002D428E" w:rsidRPr="00746C11">
        <w:rPr>
          <w:rFonts w:ascii="Times New Roman" w:hAnsi="Times New Roman"/>
          <w:sz w:val="25"/>
          <w:szCs w:val="25"/>
        </w:rPr>
        <w:t xml:space="preserve">в городской части </w:t>
      </w:r>
      <w:r w:rsidR="0014747B" w:rsidRPr="00746C11">
        <w:rPr>
          <w:rFonts w:ascii="Times New Roman" w:hAnsi="Times New Roman"/>
          <w:sz w:val="25"/>
          <w:szCs w:val="25"/>
        </w:rPr>
        <w:t>–</w:t>
      </w:r>
      <w:r w:rsidR="00CB7F1F" w:rsidRPr="00024791">
        <w:rPr>
          <w:rFonts w:ascii="Times New Roman" w:hAnsi="Times New Roman"/>
          <w:sz w:val="25"/>
          <w:szCs w:val="25"/>
        </w:rPr>
        <w:t>асфальтированное</w:t>
      </w:r>
      <w:r w:rsidR="002D428E" w:rsidRPr="00024791">
        <w:rPr>
          <w:rFonts w:ascii="Times New Roman" w:hAnsi="Times New Roman"/>
          <w:sz w:val="25"/>
          <w:szCs w:val="25"/>
        </w:rPr>
        <w:t>.</w:t>
      </w:r>
    </w:p>
    <w:p w:rsidR="005D4433" w:rsidRDefault="005D4433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D4433" w:rsidRDefault="005D4433" w:rsidP="005D4433">
      <w:pPr>
        <w:pStyle w:val="Style5"/>
        <w:jc w:val="both"/>
        <w:rPr>
          <w:rStyle w:val="FontStyle15"/>
          <w:sz w:val="25"/>
          <w:szCs w:val="25"/>
          <w:u w:val="single"/>
        </w:rPr>
      </w:pPr>
      <w:r>
        <w:rPr>
          <w:rStyle w:val="FontStyle15"/>
          <w:sz w:val="25"/>
          <w:szCs w:val="25"/>
          <w:u w:val="single"/>
        </w:rPr>
        <w:t>Специальные символы</w:t>
      </w:r>
    </w:p>
    <w:p w:rsidR="0087302A" w:rsidRDefault="0087302A" w:rsidP="005D4433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643AE8" w:rsidRDefault="00643AE8" w:rsidP="005D4433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drawing>
          <wp:inline distT="0" distB="0" distL="0" distR="0">
            <wp:extent cx="3398520" cy="1258824"/>
            <wp:effectExtent l="19050" t="0" r="0" b="0"/>
            <wp:docPr id="13" name="Рисунок 12" descr="условные зн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ловные знаки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02A" w:rsidRPr="0087302A" w:rsidRDefault="0087302A" w:rsidP="005D4433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87302A">
        <w:rPr>
          <w:rFonts w:ascii="Times New Roman" w:hAnsi="Times New Roman"/>
          <w:b/>
          <w:sz w:val="25"/>
          <w:szCs w:val="25"/>
          <w:u w:val="single"/>
        </w:rPr>
        <w:t>Необозначенные объекты</w:t>
      </w:r>
    </w:p>
    <w:p w:rsidR="0087302A" w:rsidRDefault="0087302A" w:rsidP="005D4433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7302A" w:rsidRPr="00746C11" w:rsidRDefault="0087302A" w:rsidP="00E845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746C11">
        <w:rPr>
          <w:rFonts w:ascii="Times New Roman" w:hAnsi="Times New Roman"/>
          <w:sz w:val="25"/>
          <w:szCs w:val="25"/>
        </w:rPr>
        <w:t xml:space="preserve">В связи с открытием паркового сезона на местности возможно появление </w:t>
      </w:r>
      <w:r w:rsidR="00670A6C" w:rsidRPr="00746C11">
        <w:rPr>
          <w:rFonts w:ascii="Times New Roman" w:hAnsi="Times New Roman"/>
          <w:sz w:val="25"/>
          <w:szCs w:val="25"/>
        </w:rPr>
        <w:t xml:space="preserve">новых </w:t>
      </w:r>
      <w:r w:rsidRPr="00746C11">
        <w:rPr>
          <w:rFonts w:ascii="Times New Roman" w:hAnsi="Times New Roman"/>
          <w:sz w:val="25"/>
          <w:szCs w:val="25"/>
        </w:rPr>
        <w:t xml:space="preserve">торговых палаток, аттракционов. Большие надувные аттракционы для детей в карте не обозначены по </w:t>
      </w:r>
      <w:r w:rsidRPr="00746C11">
        <w:rPr>
          <w:rFonts w:ascii="Times New Roman" w:hAnsi="Times New Roman"/>
          <w:sz w:val="25"/>
          <w:szCs w:val="25"/>
        </w:rPr>
        <w:lastRenderedPageBreak/>
        <w:t xml:space="preserve">причине </w:t>
      </w:r>
      <w:r w:rsidR="00670A6C" w:rsidRPr="00746C11">
        <w:rPr>
          <w:rFonts w:ascii="Times New Roman" w:hAnsi="Times New Roman"/>
          <w:sz w:val="25"/>
          <w:szCs w:val="25"/>
        </w:rPr>
        <w:t>возможного их отсутствия в плохую погоду.</w:t>
      </w:r>
    </w:p>
    <w:p w:rsidR="001C51F3" w:rsidRDefault="001C51F3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9C5432" w:rsidRPr="00746C11" w:rsidRDefault="002D428E" w:rsidP="009C5432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46C11">
        <w:rPr>
          <w:rFonts w:ascii="Times New Roman" w:hAnsi="Times New Roman"/>
          <w:b/>
          <w:sz w:val="25"/>
          <w:szCs w:val="25"/>
          <w:u w:val="single"/>
        </w:rPr>
        <w:t>Опасные места</w:t>
      </w:r>
    </w:p>
    <w:p w:rsidR="009C5432" w:rsidRPr="00907B10" w:rsidRDefault="009C5432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746C11">
        <w:rPr>
          <w:rFonts w:ascii="Times New Roman" w:hAnsi="Times New Roman"/>
          <w:sz w:val="25"/>
          <w:szCs w:val="25"/>
        </w:rPr>
        <w:t>Н</w:t>
      </w:r>
      <w:r w:rsidR="002D428E" w:rsidRPr="00746C11">
        <w:rPr>
          <w:rFonts w:ascii="Times New Roman" w:hAnsi="Times New Roman"/>
          <w:sz w:val="25"/>
          <w:szCs w:val="25"/>
        </w:rPr>
        <w:t xml:space="preserve">еинтенсивное автомобильное движение </w:t>
      </w:r>
      <w:r w:rsidR="00CB7F1F" w:rsidRPr="00746C11">
        <w:rPr>
          <w:rFonts w:ascii="Times New Roman" w:hAnsi="Times New Roman"/>
          <w:sz w:val="25"/>
          <w:szCs w:val="25"/>
        </w:rPr>
        <w:t>в городской застройке</w:t>
      </w:r>
      <w:r w:rsidR="002D428E" w:rsidRPr="00746C11">
        <w:rPr>
          <w:rFonts w:ascii="Times New Roman" w:hAnsi="Times New Roman"/>
          <w:sz w:val="25"/>
          <w:szCs w:val="25"/>
        </w:rPr>
        <w:t xml:space="preserve">. </w:t>
      </w:r>
      <w:r w:rsidR="001C51F3">
        <w:rPr>
          <w:rFonts w:ascii="Times New Roman" w:hAnsi="Times New Roman"/>
          <w:sz w:val="25"/>
          <w:szCs w:val="25"/>
        </w:rPr>
        <w:t>Для групп</w:t>
      </w:r>
      <w:r w:rsidR="00DE21FF" w:rsidRPr="00746C11">
        <w:rPr>
          <w:rFonts w:ascii="Times New Roman" w:hAnsi="Times New Roman"/>
          <w:sz w:val="25"/>
          <w:szCs w:val="25"/>
        </w:rPr>
        <w:t xml:space="preserve"> М перебег улицы с интенсивным движением осуществляется только по подземному переходу и под мостом.</w:t>
      </w:r>
    </w:p>
    <w:p w:rsidR="005D4433" w:rsidRDefault="005D4433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DC77B5" w:rsidRPr="00907B10" w:rsidRDefault="00DC77B5" w:rsidP="00DC77B5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  <w:u w:val="single"/>
        </w:rPr>
        <w:t>Запрещенные</w:t>
      </w:r>
      <w:r w:rsidRPr="00907B10">
        <w:rPr>
          <w:rFonts w:ascii="Times New Roman" w:hAnsi="Times New Roman"/>
          <w:b/>
          <w:sz w:val="25"/>
          <w:szCs w:val="25"/>
          <w:u w:val="single"/>
        </w:rPr>
        <w:t xml:space="preserve"> места</w:t>
      </w:r>
    </w:p>
    <w:p w:rsidR="00DC77B5" w:rsidRPr="00907B10" w:rsidRDefault="00DC77B5" w:rsidP="00DC77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Места, запрещенные для </w:t>
      </w:r>
      <w:proofErr w:type="spellStart"/>
      <w:r>
        <w:rPr>
          <w:rFonts w:ascii="Times New Roman" w:hAnsi="Times New Roman"/>
          <w:sz w:val="25"/>
          <w:szCs w:val="25"/>
        </w:rPr>
        <w:t>пробегания</w:t>
      </w:r>
      <w:proofErr w:type="spellEnd"/>
      <w:r>
        <w:rPr>
          <w:rFonts w:ascii="Times New Roman" w:hAnsi="Times New Roman"/>
          <w:sz w:val="25"/>
          <w:szCs w:val="25"/>
        </w:rPr>
        <w:t xml:space="preserve"> участников, отмечены в карте в </w:t>
      </w:r>
      <w:r w:rsidR="00024791">
        <w:rPr>
          <w:rFonts w:ascii="Times New Roman" w:hAnsi="Times New Roman"/>
          <w:sz w:val="25"/>
          <w:szCs w:val="25"/>
        </w:rPr>
        <w:t>соответствии</w:t>
      </w:r>
      <w:r>
        <w:rPr>
          <w:rFonts w:ascii="Times New Roman" w:hAnsi="Times New Roman"/>
          <w:sz w:val="25"/>
          <w:szCs w:val="25"/>
        </w:rPr>
        <w:t xml:space="preserve"> с </w:t>
      </w:r>
      <w:r>
        <w:rPr>
          <w:rFonts w:ascii="Times New Roman" w:hAnsi="Times New Roman"/>
          <w:sz w:val="25"/>
          <w:szCs w:val="25"/>
          <w:lang w:val="en-US"/>
        </w:rPr>
        <w:t>ISSOM</w:t>
      </w:r>
      <w:r w:rsidRPr="00DC77B5">
        <w:rPr>
          <w:rFonts w:ascii="Times New Roman" w:hAnsi="Times New Roman"/>
          <w:sz w:val="25"/>
          <w:szCs w:val="25"/>
        </w:rPr>
        <w:t xml:space="preserve"> 2007</w:t>
      </w:r>
      <w:r w:rsidRPr="00907B10">
        <w:rPr>
          <w:rFonts w:ascii="Times New Roman" w:hAnsi="Times New Roman"/>
          <w:sz w:val="25"/>
          <w:szCs w:val="25"/>
        </w:rPr>
        <w:t xml:space="preserve">. </w:t>
      </w:r>
    </w:p>
    <w:p w:rsidR="00DC77B5" w:rsidRDefault="00DC77B5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1E77DC" w:rsidRDefault="002D428E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Внимание</w:t>
      </w:r>
      <w:r w:rsidR="009C5432" w:rsidRPr="00907B10">
        <w:rPr>
          <w:rFonts w:ascii="Times New Roman" w:hAnsi="Times New Roman"/>
          <w:b/>
          <w:sz w:val="25"/>
          <w:szCs w:val="25"/>
          <w:u w:val="single"/>
        </w:rPr>
        <w:t>!</w:t>
      </w:r>
    </w:p>
    <w:p w:rsidR="002D428E" w:rsidRDefault="005D4433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</w:t>
      </w:r>
      <w:r w:rsidR="00986D68">
        <w:rPr>
          <w:rFonts w:ascii="Times New Roman" w:hAnsi="Times New Roman"/>
          <w:sz w:val="25"/>
          <w:szCs w:val="25"/>
        </w:rPr>
        <w:t>оревнования про</w:t>
      </w:r>
      <w:r>
        <w:rPr>
          <w:rFonts w:ascii="Times New Roman" w:hAnsi="Times New Roman"/>
          <w:sz w:val="25"/>
          <w:szCs w:val="25"/>
        </w:rPr>
        <w:t xml:space="preserve">ходят по территории мемориального комплекса Площади Победы. </w:t>
      </w:r>
      <w:r w:rsidR="00986D68">
        <w:rPr>
          <w:rFonts w:ascii="Times New Roman" w:hAnsi="Times New Roman"/>
          <w:sz w:val="25"/>
          <w:szCs w:val="25"/>
        </w:rPr>
        <w:t>Запрещено</w:t>
      </w:r>
      <w:r w:rsidR="00B008A2">
        <w:rPr>
          <w:rFonts w:ascii="Times New Roman" w:hAnsi="Times New Roman"/>
          <w:sz w:val="25"/>
          <w:szCs w:val="25"/>
        </w:rPr>
        <w:t xml:space="preserve"> </w:t>
      </w:r>
      <w:r w:rsidR="00986D68">
        <w:rPr>
          <w:rFonts w:ascii="Times New Roman" w:hAnsi="Times New Roman"/>
          <w:sz w:val="25"/>
          <w:szCs w:val="25"/>
        </w:rPr>
        <w:t>преодолевать</w:t>
      </w:r>
      <w:r>
        <w:rPr>
          <w:rFonts w:ascii="Times New Roman" w:hAnsi="Times New Roman"/>
          <w:sz w:val="25"/>
          <w:szCs w:val="25"/>
        </w:rPr>
        <w:t xml:space="preserve"> знаки: </w:t>
      </w:r>
      <w:r w:rsidRPr="00907B10">
        <w:rPr>
          <w:rFonts w:ascii="Times New Roman" w:hAnsi="Times New Roman"/>
          <w:sz w:val="25"/>
          <w:szCs w:val="25"/>
        </w:rPr>
        <w:t xml:space="preserve">запретную территорию </w:t>
      </w:r>
      <w:proofErr w:type="gramStart"/>
      <w:r w:rsidRPr="00907B10">
        <w:rPr>
          <w:rFonts w:ascii="Times New Roman" w:hAnsi="Times New Roman"/>
          <w:sz w:val="25"/>
          <w:szCs w:val="25"/>
        </w:rPr>
        <w:t>–ц</w:t>
      </w:r>
      <w:proofErr w:type="gramEnd"/>
      <w:r w:rsidRPr="00907B10">
        <w:rPr>
          <w:rFonts w:ascii="Times New Roman" w:hAnsi="Times New Roman"/>
          <w:sz w:val="25"/>
          <w:szCs w:val="25"/>
        </w:rPr>
        <w:t>ветники (оливковая заливка, знак 528.1)</w:t>
      </w:r>
      <w:r>
        <w:rPr>
          <w:rFonts w:ascii="Times New Roman" w:hAnsi="Times New Roman"/>
          <w:sz w:val="25"/>
          <w:szCs w:val="25"/>
        </w:rPr>
        <w:t>,</w:t>
      </w:r>
      <w:r w:rsidR="00986D68">
        <w:rPr>
          <w:rFonts w:ascii="Times New Roman" w:hAnsi="Times New Roman"/>
          <w:sz w:val="25"/>
          <w:szCs w:val="25"/>
        </w:rPr>
        <w:t xml:space="preserve"> Просьба </w:t>
      </w:r>
      <w:r w:rsidR="004B00B6">
        <w:rPr>
          <w:rFonts w:ascii="Times New Roman" w:hAnsi="Times New Roman"/>
          <w:sz w:val="25"/>
          <w:szCs w:val="25"/>
        </w:rPr>
        <w:t xml:space="preserve">накануне </w:t>
      </w:r>
      <w:r w:rsidR="00986D68">
        <w:rPr>
          <w:rFonts w:ascii="Times New Roman" w:hAnsi="Times New Roman"/>
          <w:sz w:val="25"/>
          <w:szCs w:val="25"/>
        </w:rPr>
        <w:t>Дня Победы с уважением отнестись к объектам и  украшениям мемориального комплекса!</w:t>
      </w:r>
    </w:p>
    <w:p w:rsidR="00986D68" w:rsidRDefault="00986D68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86D68" w:rsidRDefault="00986D68" w:rsidP="00986D68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Старт</w:t>
      </w:r>
    </w:p>
    <w:p w:rsidR="00C7595B" w:rsidRPr="00907B10" w:rsidRDefault="00C7595B" w:rsidP="00986D68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986D68" w:rsidRDefault="00C7595B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Раздельный. </w:t>
      </w:r>
      <w:r w:rsidR="00986D68">
        <w:rPr>
          <w:rFonts w:ascii="Times New Roman" w:hAnsi="Times New Roman"/>
          <w:sz w:val="25"/>
          <w:szCs w:val="25"/>
        </w:rPr>
        <w:t xml:space="preserve">Расстояние от центра соревнований до старта </w:t>
      </w:r>
      <w:r w:rsidR="00986D68" w:rsidRPr="004B00B6">
        <w:rPr>
          <w:rFonts w:ascii="Times New Roman" w:hAnsi="Times New Roman"/>
          <w:sz w:val="25"/>
          <w:szCs w:val="25"/>
        </w:rPr>
        <w:t>1,</w:t>
      </w:r>
      <w:r w:rsidR="004B00B6" w:rsidRPr="004B00B6">
        <w:rPr>
          <w:rFonts w:ascii="Times New Roman" w:hAnsi="Times New Roman"/>
          <w:sz w:val="25"/>
          <w:szCs w:val="25"/>
        </w:rPr>
        <w:t>2</w:t>
      </w:r>
      <w:r w:rsidR="00986D68" w:rsidRPr="004B00B6">
        <w:rPr>
          <w:rFonts w:ascii="Times New Roman" w:hAnsi="Times New Roman"/>
          <w:sz w:val="25"/>
          <w:szCs w:val="25"/>
        </w:rPr>
        <w:t xml:space="preserve"> км.</w:t>
      </w:r>
      <w:r w:rsidR="00986D68">
        <w:rPr>
          <w:rFonts w:ascii="Times New Roman" w:hAnsi="Times New Roman"/>
          <w:sz w:val="25"/>
          <w:szCs w:val="25"/>
        </w:rPr>
        <w:t xml:space="preserve"> Движение участников от центра соревнований до старта осуществляется по схеме, выданной для каждого участника в стартовом пакете </w:t>
      </w:r>
      <w:r w:rsidR="004B00B6">
        <w:rPr>
          <w:rFonts w:ascii="Times New Roman" w:hAnsi="Times New Roman"/>
          <w:sz w:val="25"/>
          <w:szCs w:val="25"/>
        </w:rPr>
        <w:t xml:space="preserve">его </w:t>
      </w:r>
      <w:r w:rsidR="00986D68">
        <w:rPr>
          <w:rFonts w:ascii="Times New Roman" w:hAnsi="Times New Roman"/>
          <w:sz w:val="25"/>
          <w:szCs w:val="25"/>
        </w:rPr>
        <w:t>команд</w:t>
      </w:r>
      <w:r w:rsidR="004B00B6">
        <w:rPr>
          <w:rFonts w:ascii="Times New Roman" w:hAnsi="Times New Roman"/>
          <w:sz w:val="25"/>
          <w:szCs w:val="25"/>
        </w:rPr>
        <w:t>ы</w:t>
      </w:r>
      <w:r w:rsidR="00986D68">
        <w:rPr>
          <w:rFonts w:ascii="Times New Roman" w:hAnsi="Times New Roman"/>
          <w:sz w:val="25"/>
          <w:szCs w:val="25"/>
        </w:rPr>
        <w:t xml:space="preserve">. </w:t>
      </w:r>
      <w:r w:rsidR="00670A6C">
        <w:rPr>
          <w:rFonts w:ascii="Times New Roman" w:hAnsi="Times New Roman"/>
          <w:sz w:val="25"/>
          <w:szCs w:val="25"/>
        </w:rPr>
        <w:t xml:space="preserve">При движении на старт участники должны соблюдать правила дорожного движения. </w:t>
      </w:r>
      <w:r w:rsidR="00986D68">
        <w:rPr>
          <w:rFonts w:ascii="Times New Roman" w:hAnsi="Times New Roman"/>
          <w:sz w:val="25"/>
          <w:szCs w:val="25"/>
        </w:rPr>
        <w:t>Со старта организован подвоз вещей на финиш.</w:t>
      </w:r>
    </w:p>
    <w:p w:rsidR="00986D68" w:rsidRPr="00907B10" w:rsidRDefault="00986D68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86D68" w:rsidRPr="00907B10" w:rsidRDefault="00986D68" w:rsidP="00986D68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Финиш</w:t>
      </w:r>
    </w:p>
    <w:p w:rsidR="00986D68" w:rsidRDefault="00986D68" w:rsidP="00986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Расстояние от финиша до центра соревнований </w:t>
      </w:r>
      <w:r w:rsidR="004B00B6">
        <w:rPr>
          <w:rFonts w:ascii="Times New Roman" w:hAnsi="Times New Roman"/>
          <w:sz w:val="25"/>
          <w:szCs w:val="25"/>
        </w:rPr>
        <w:t>900 м</w:t>
      </w:r>
      <w:r>
        <w:rPr>
          <w:rFonts w:ascii="Times New Roman" w:hAnsi="Times New Roman"/>
          <w:sz w:val="25"/>
          <w:szCs w:val="25"/>
        </w:rPr>
        <w:t xml:space="preserve">. Движение участников от финиша до центра соревнований осуществляется по схеме, которую можно получить на финише. </w:t>
      </w:r>
      <w:r w:rsidR="00670A6C">
        <w:rPr>
          <w:rFonts w:ascii="Times New Roman" w:hAnsi="Times New Roman"/>
          <w:sz w:val="25"/>
          <w:szCs w:val="25"/>
        </w:rPr>
        <w:t>При движении в центр соревнований участники должны соблюдать правила дорожного движения.</w:t>
      </w:r>
    </w:p>
    <w:p w:rsidR="00DC77B5" w:rsidRDefault="00DC77B5" w:rsidP="00DC77B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DC77B5" w:rsidRPr="00907B10" w:rsidRDefault="00DC77B5" w:rsidP="00DC77B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Дистанции</w:t>
      </w:r>
    </w:p>
    <w:p w:rsidR="00DC77B5" w:rsidRPr="00E805A0" w:rsidRDefault="00DC77B5" w:rsidP="00DC77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242"/>
        <w:gridCol w:w="1134"/>
        <w:gridCol w:w="850"/>
      </w:tblGrid>
      <w:tr w:rsidR="00DC77B5" w:rsidRPr="004B00B6" w:rsidTr="004B00B6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DC77B5" w:rsidRPr="004B00B6" w:rsidRDefault="00DC77B5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00B6">
              <w:rPr>
                <w:rFonts w:ascii="Times New Roman" w:hAnsi="Times New Roman"/>
                <w:sz w:val="25"/>
                <w:szCs w:val="25"/>
              </w:rPr>
              <w:t>ГРУППА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7B5" w:rsidRPr="004B00B6" w:rsidRDefault="00DC77B5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00B6">
              <w:rPr>
                <w:rFonts w:ascii="Times New Roman" w:hAnsi="Times New Roman"/>
                <w:sz w:val="25"/>
                <w:szCs w:val="25"/>
              </w:rPr>
              <w:t>КМ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C77B5" w:rsidRPr="004B00B6" w:rsidRDefault="00DC77B5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00B6">
              <w:rPr>
                <w:rFonts w:ascii="Times New Roman" w:hAnsi="Times New Roman"/>
                <w:sz w:val="25"/>
                <w:szCs w:val="25"/>
              </w:rPr>
              <w:t>КП</w:t>
            </w:r>
          </w:p>
        </w:tc>
      </w:tr>
      <w:tr w:rsidR="00DC77B5" w:rsidRPr="004B00B6" w:rsidTr="004B00B6">
        <w:tc>
          <w:tcPr>
            <w:tcW w:w="1242" w:type="dxa"/>
            <w:shd w:val="clear" w:color="auto" w:fill="auto"/>
          </w:tcPr>
          <w:p w:rsidR="00DC77B5" w:rsidRPr="004B00B6" w:rsidRDefault="00DC77B5" w:rsidP="004B00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0B6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C77B5" w:rsidRPr="004B00B6" w:rsidRDefault="004B00B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2,8-2,9</w:t>
            </w:r>
          </w:p>
        </w:tc>
        <w:tc>
          <w:tcPr>
            <w:tcW w:w="850" w:type="dxa"/>
            <w:shd w:val="clear" w:color="auto" w:fill="auto"/>
          </w:tcPr>
          <w:p w:rsidR="00DC77B5" w:rsidRPr="004B00B6" w:rsidRDefault="00DC77B5" w:rsidP="004B00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0B6">
              <w:rPr>
                <w:rFonts w:ascii="Times New Roman" w:hAnsi="Times New Roman"/>
                <w:sz w:val="28"/>
                <w:szCs w:val="28"/>
              </w:rPr>
              <w:t>2</w:t>
            </w:r>
            <w:r w:rsidR="004B00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77B5" w:rsidRPr="004B00B6" w:rsidTr="004B00B6">
        <w:tc>
          <w:tcPr>
            <w:tcW w:w="1242" w:type="dxa"/>
            <w:shd w:val="clear" w:color="auto" w:fill="auto"/>
          </w:tcPr>
          <w:p w:rsidR="00DC77B5" w:rsidRPr="004B00B6" w:rsidRDefault="00DC77B5" w:rsidP="004B00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0B6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  <w:shd w:val="clear" w:color="auto" w:fill="auto"/>
          </w:tcPr>
          <w:p w:rsidR="00DC77B5" w:rsidRPr="004B00B6" w:rsidRDefault="004B00B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2,0-2,1</w:t>
            </w:r>
          </w:p>
        </w:tc>
        <w:tc>
          <w:tcPr>
            <w:tcW w:w="850" w:type="dxa"/>
            <w:shd w:val="clear" w:color="auto" w:fill="auto"/>
          </w:tcPr>
          <w:p w:rsidR="00DC77B5" w:rsidRPr="004B00B6" w:rsidRDefault="004B00B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DC77B5" w:rsidRPr="00E805A0" w:rsidRDefault="00DC77B5" w:rsidP="00DC77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D428E" w:rsidRDefault="00DC77B5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Контрольное время – 45 мин.</w:t>
      </w:r>
    </w:p>
    <w:p w:rsidR="00DC77B5" w:rsidRDefault="00DC77B5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9C5432" w:rsidRPr="00907B10" w:rsidRDefault="009C5432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Легенды</w:t>
      </w:r>
    </w:p>
    <w:p w:rsidR="009C5432" w:rsidRDefault="00753AE2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907B10">
        <w:rPr>
          <w:rFonts w:ascii="Times New Roman" w:hAnsi="Times New Roman"/>
          <w:sz w:val="25"/>
          <w:szCs w:val="25"/>
        </w:rPr>
        <w:t xml:space="preserve">Впечатаны в карты и выдаются </w:t>
      </w:r>
      <w:r w:rsidR="009C5432" w:rsidRPr="00907B10">
        <w:rPr>
          <w:rFonts w:ascii="Times New Roman" w:hAnsi="Times New Roman"/>
          <w:sz w:val="25"/>
          <w:szCs w:val="25"/>
        </w:rPr>
        <w:t xml:space="preserve">в стартовом коридоре. </w:t>
      </w:r>
      <w:proofErr w:type="gramEnd"/>
    </w:p>
    <w:p w:rsidR="00522F43" w:rsidRDefault="00522F43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22F43" w:rsidRDefault="00522F43" w:rsidP="00522F43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Форма одежды</w:t>
      </w:r>
    </w:p>
    <w:p w:rsidR="00522F43" w:rsidRPr="00907B10" w:rsidRDefault="00522F43" w:rsidP="00522F43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522F43" w:rsidRDefault="00522F43" w:rsidP="0052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24791">
        <w:rPr>
          <w:rFonts w:ascii="Times New Roman" w:hAnsi="Times New Roman"/>
          <w:sz w:val="25"/>
          <w:szCs w:val="25"/>
        </w:rPr>
        <w:t xml:space="preserve">Форма одежды - любая. </w:t>
      </w:r>
      <w:r w:rsidRPr="00746C11">
        <w:rPr>
          <w:rFonts w:ascii="Times New Roman" w:hAnsi="Times New Roman"/>
          <w:sz w:val="25"/>
          <w:szCs w:val="25"/>
        </w:rPr>
        <w:t>Рекомендуется обувь без металлических шипов.</w:t>
      </w:r>
    </w:p>
    <w:p w:rsidR="00DC77B5" w:rsidRDefault="00DC77B5" w:rsidP="00DC77B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DC77B5" w:rsidRDefault="00DC77B5" w:rsidP="00DC77B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Туалеты</w:t>
      </w:r>
    </w:p>
    <w:p w:rsidR="00DC77B5" w:rsidRPr="00907B10" w:rsidRDefault="00DC77B5" w:rsidP="00DC77B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DC77B5" w:rsidRPr="00907B10" w:rsidRDefault="00DC77B5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центре соревнований и для финишировавших участников</w:t>
      </w:r>
      <w:r w:rsidR="00E845C2">
        <w:rPr>
          <w:rFonts w:ascii="Times New Roman" w:hAnsi="Times New Roman"/>
          <w:sz w:val="25"/>
          <w:szCs w:val="25"/>
        </w:rPr>
        <w:t xml:space="preserve"> –</w:t>
      </w:r>
      <w:r>
        <w:rPr>
          <w:rFonts w:ascii="Times New Roman" w:hAnsi="Times New Roman"/>
          <w:sz w:val="25"/>
          <w:szCs w:val="25"/>
        </w:rPr>
        <w:t xml:space="preserve"> в районе финиша.</w:t>
      </w:r>
    </w:p>
    <w:p w:rsidR="00F774C0" w:rsidRPr="00CB1C73" w:rsidRDefault="00F774C0" w:rsidP="00147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5432" w:rsidRPr="00746C11" w:rsidRDefault="00CB1C73" w:rsidP="009C5432">
      <w:pPr>
        <w:pStyle w:val="Style5"/>
        <w:jc w:val="both"/>
        <w:rPr>
          <w:rStyle w:val="FontStyle15"/>
          <w:i/>
          <w:sz w:val="25"/>
          <w:szCs w:val="25"/>
          <w:u w:val="single"/>
        </w:rPr>
      </w:pPr>
      <w:r w:rsidRPr="00746C11">
        <w:rPr>
          <w:rStyle w:val="FontStyle15"/>
          <w:i/>
          <w:sz w:val="25"/>
          <w:szCs w:val="25"/>
          <w:u w:val="single"/>
        </w:rPr>
        <w:t>ФИНАЛ</w:t>
      </w:r>
    </w:p>
    <w:p w:rsidR="009C5432" w:rsidRPr="00CB1C73" w:rsidRDefault="009C5432" w:rsidP="009C5432">
      <w:pPr>
        <w:pStyle w:val="Style5"/>
        <w:jc w:val="both"/>
        <w:rPr>
          <w:rStyle w:val="FontStyle15"/>
          <w:sz w:val="16"/>
          <w:szCs w:val="16"/>
        </w:rPr>
      </w:pPr>
    </w:p>
    <w:p w:rsidR="009C5432" w:rsidRPr="00907B10" w:rsidRDefault="009C5432" w:rsidP="009C5432">
      <w:pPr>
        <w:pStyle w:val="Style5"/>
        <w:jc w:val="both"/>
        <w:rPr>
          <w:rStyle w:val="FontStyle15"/>
          <w:sz w:val="25"/>
          <w:szCs w:val="25"/>
          <w:u w:val="single"/>
        </w:rPr>
      </w:pPr>
      <w:r w:rsidRPr="00907B10">
        <w:rPr>
          <w:rStyle w:val="FontStyle15"/>
          <w:sz w:val="25"/>
          <w:szCs w:val="25"/>
          <w:u w:val="single"/>
        </w:rPr>
        <w:t>Карта</w:t>
      </w:r>
    </w:p>
    <w:p w:rsidR="00FB62E4" w:rsidRPr="00907B10" w:rsidRDefault="009C5432" w:rsidP="00FB62E4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  <w:lang w:val="be-BY"/>
        </w:rPr>
      </w:pPr>
      <w:r w:rsidRPr="00907B10">
        <w:rPr>
          <w:rFonts w:ascii="Times New Roman" w:hAnsi="Times New Roman"/>
          <w:sz w:val="25"/>
          <w:szCs w:val="25"/>
          <w:lang w:val="be-BY"/>
        </w:rPr>
        <w:t>«</w:t>
      </w:r>
      <w:r w:rsidR="00FB62E4">
        <w:rPr>
          <w:rFonts w:ascii="Times New Roman" w:hAnsi="Times New Roman"/>
          <w:sz w:val="25"/>
          <w:szCs w:val="25"/>
          <w:lang w:val="be-BY"/>
        </w:rPr>
        <w:t>Амфитеатр</w:t>
      </w:r>
      <w:r w:rsidRPr="00907B10">
        <w:rPr>
          <w:rFonts w:ascii="Times New Roman" w:hAnsi="Times New Roman"/>
          <w:sz w:val="25"/>
          <w:szCs w:val="25"/>
          <w:lang w:val="be-BY"/>
        </w:rPr>
        <w:t xml:space="preserve">», масштаб 1:4000, сечение рельефа 2,5м, </w:t>
      </w:r>
      <w:r w:rsidR="00FB62E4">
        <w:rPr>
          <w:rFonts w:ascii="Times New Roman" w:hAnsi="Times New Roman"/>
          <w:sz w:val="25"/>
          <w:szCs w:val="25"/>
          <w:lang w:val="be-BY"/>
        </w:rPr>
        <w:t>Рисовка</w:t>
      </w:r>
      <w:r w:rsidR="00FB62E4" w:rsidRPr="00907B10">
        <w:rPr>
          <w:rFonts w:ascii="Times New Roman" w:hAnsi="Times New Roman"/>
          <w:sz w:val="25"/>
          <w:szCs w:val="25"/>
          <w:lang w:val="be-BY"/>
        </w:rPr>
        <w:t>201</w:t>
      </w:r>
      <w:r w:rsidR="00FB62E4">
        <w:rPr>
          <w:rFonts w:ascii="Times New Roman" w:hAnsi="Times New Roman"/>
          <w:sz w:val="25"/>
          <w:szCs w:val="25"/>
          <w:lang w:val="be-BY"/>
        </w:rPr>
        <w:t>6</w:t>
      </w:r>
      <w:r w:rsidR="00FB62E4" w:rsidRPr="00907B10">
        <w:rPr>
          <w:rFonts w:ascii="Times New Roman" w:hAnsi="Times New Roman"/>
          <w:sz w:val="25"/>
          <w:szCs w:val="25"/>
          <w:lang w:val="be-BY"/>
        </w:rPr>
        <w:t xml:space="preserve"> г. Автор: Иванова Галина</w:t>
      </w:r>
      <w:r w:rsidR="00FB62E4">
        <w:rPr>
          <w:rFonts w:ascii="Times New Roman" w:hAnsi="Times New Roman"/>
          <w:sz w:val="25"/>
          <w:szCs w:val="25"/>
          <w:lang w:val="be-BY"/>
        </w:rPr>
        <w:t>.</w:t>
      </w:r>
      <w:r w:rsidR="00FB62E4" w:rsidRPr="00907B10">
        <w:rPr>
          <w:rFonts w:ascii="Times New Roman" w:hAnsi="Times New Roman"/>
          <w:sz w:val="25"/>
          <w:szCs w:val="25"/>
          <w:lang w:val="be-BY"/>
        </w:rPr>
        <w:t xml:space="preserve"> Формат А4</w:t>
      </w:r>
      <w:r w:rsidR="00FB62E4">
        <w:rPr>
          <w:rFonts w:ascii="Times New Roman" w:hAnsi="Times New Roman"/>
          <w:sz w:val="25"/>
          <w:szCs w:val="25"/>
          <w:lang w:val="be-BY"/>
        </w:rPr>
        <w:t>. Герметизирована.</w:t>
      </w:r>
    </w:p>
    <w:p w:rsidR="009C5432" w:rsidRPr="00CB1C73" w:rsidRDefault="009C5432" w:rsidP="00FB62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be-BY"/>
        </w:rPr>
      </w:pPr>
    </w:p>
    <w:p w:rsidR="009C5432" w:rsidRPr="00907B10" w:rsidRDefault="009C5432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Местность</w:t>
      </w:r>
    </w:p>
    <w:p w:rsidR="009C5432" w:rsidRDefault="00F774C0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07B10">
        <w:rPr>
          <w:rFonts w:ascii="Times New Roman" w:hAnsi="Times New Roman"/>
          <w:sz w:val="25"/>
          <w:szCs w:val="25"/>
        </w:rPr>
        <w:lastRenderedPageBreak/>
        <w:t>Городская застройка</w:t>
      </w:r>
      <w:r w:rsidR="009C5432" w:rsidRPr="00907B10">
        <w:rPr>
          <w:rFonts w:ascii="Times New Roman" w:hAnsi="Times New Roman"/>
          <w:sz w:val="25"/>
          <w:szCs w:val="25"/>
        </w:rPr>
        <w:t xml:space="preserve">. Рельеф </w:t>
      </w:r>
      <w:r w:rsidR="00DA05F5" w:rsidRPr="00746C11">
        <w:rPr>
          <w:rFonts w:ascii="Times New Roman" w:hAnsi="Times New Roman"/>
          <w:sz w:val="25"/>
          <w:szCs w:val="25"/>
        </w:rPr>
        <w:t xml:space="preserve">– склон </w:t>
      </w:r>
      <w:r w:rsidR="009C5432" w:rsidRPr="00746C11">
        <w:rPr>
          <w:rFonts w:ascii="Times New Roman" w:hAnsi="Times New Roman"/>
          <w:sz w:val="25"/>
          <w:szCs w:val="25"/>
        </w:rPr>
        <w:t>с перепадом высот</w:t>
      </w:r>
      <w:r w:rsidR="00DA05F5" w:rsidRPr="00746C11">
        <w:rPr>
          <w:rFonts w:ascii="Times New Roman" w:hAnsi="Times New Roman"/>
          <w:sz w:val="25"/>
          <w:szCs w:val="25"/>
        </w:rPr>
        <w:t>ы</w:t>
      </w:r>
      <w:r w:rsidR="009C5432" w:rsidRPr="00746C11">
        <w:rPr>
          <w:rFonts w:ascii="Times New Roman" w:hAnsi="Times New Roman"/>
          <w:sz w:val="25"/>
          <w:szCs w:val="25"/>
        </w:rPr>
        <w:t xml:space="preserve"> до 2</w:t>
      </w:r>
      <w:r w:rsidRPr="00746C11">
        <w:rPr>
          <w:rFonts w:ascii="Times New Roman" w:hAnsi="Times New Roman"/>
          <w:sz w:val="25"/>
          <w:szCs w:val="25"/>
        </w:rPr>
        <w:t>5</w:t>
      </w:r>
      <w:r w:rsidR="009C5432" w:rsidRPr="00746C11">
        <w:rPr>
          <w:rFonts w:ascii="Times New Roman" w:hAnsi="Times New Roman"/>
          <w:sz w:val="25"/>
          <w:szCs w:val="25"/>
        </w:rPr>
        <w:t>м.</w:t>
      </w:r>
      <w:r w:rsidRPr="00746C11">
        <w:rPr>
          <w:rFonts w:ascii="Times New Roman" w:hAnsi="Times New Roman"/>
          <w:sz w:val="25"/>
          <w:szCs w:val="25"/>
        </w:rPr>
        <w:t xml:space="preserve"> П</w:t>
      </w:r>
      <w:r w:rsidR="009C5432" w:rsidRPr="00746C11">
        <w:rPr>
          <w:rFonts w:ascii="Times New Roman" w:hAnsi="Times New Roman"/>
          <w:sz w:val="25"/>
          <w:szCs w:val="25"/>
        </w:rPr>
        <w:t xml:space="preserve">окрытие </w:t>
      </w:r>
      <w:r w:rsidR="001C51F3">
        <w:rPr>
          <w:rFonts w:ascii="Times New Roman" w:hAnsi="Times New Roman"/>
          <w:sz w:val="25"/>
          <w:szCs w:val="25"/>
        </w:rPr>
        <w:t>85-90%– асфальт и тротуарная плитка. По дистанции грунтовые крутые склоны встречаются в незначительном количестве.</w:t>
      </w:r>
    </w:p>
    <w:p w:rsidR="001C51F3" w:rsidRDefault="001C51F3" w:rsidP="00D33371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D33371" w:rsidRDefault="00D33371" w:rsidP="00D33371">
      <w:pPr>
        <w:pStyle w:val="Style5"/>
        <w:jc w:val="both"/>
        <w:rPr>
          <w:rStyle w:val="FontStyle15"/>
          <w:sz w:val="25"/>
          <w:szCs w:val="25"/>
          <w:u w:val="single"/>
        </w:rPr>
      </w:pPr>
      <w:r>
        <w:rPr>
          <w:rStyle w:val="FontStyle15"/>
          <w:sz w:val="25"/>
          <w:szCs w:val="25"/>
          <w:u w:val="single"/>
        </w:rPr>
        <w:t>Специальные символы</w:t>
      </w:r>
    </w:p>
    <w:p w:rsidR="00D33371" w:rsidRDefault="00D33371" w:rsidP="00D333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43AE8" w:rsidRDefault="00643AE8" w:rsidP="00D333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drawing>
          <wp:inline distT="0" distB="0" distL="0" distR="0">
            <wp:extent cx="5711952" cy="1258824"/>
            <wp:effectExtent l="19050" t="0" r="3048" b="0"/>
            <wp:docPr id="14" name="Рисунок 13" descr="условные зна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ловные знаки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952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E8" w:rsidRDefault="00643AE8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9C5432" w:rsidRPr="00907B10" w:rsidRDefault="009C5432" w:rsidP="009C5432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Опасные места</w:t>
      </w:r>
    </w:p>
    <w:p w:rsidR="009C5432" w:rsidRPr="00907B10" w:rsidRDefault="009C5432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07B10">
        <w:rPr>
          <w:rFonts w:ascii="Times New Roman" w:hAnsi="Times New Roman"/>
          <w:sz w:val="25"/>
          <w:szCs w:val="25"/>
        </w:rPr>
        <w:t xml:space="preserve">Неинтенсивное автомобильное движение </w:t>
      </w:r>
      <w:r w:rsidR="00753AE2" w:rsidRPr="00907B10">
        <w:rPr>
          <w:rFonts w:ascii="Times New Roman" w:hAnsi="Times New Roman"/>
          <w:sz w:val="25"/>
          <w:szCs w:val="25"/>
        </w:rPr>
        <w:t>в городской застройке</w:t>
      </w:r>
      <w:r w:rsidR="003B6F47" w:rsidRPr="00746C11">
        <w:rPr>
          <w:rFonts w:ascii="Times New Roman" w:hAnsi="Times New Roman"/>
          <w:sz w:val="25"/>
          <w:szCs w:val="25"/>
        </w:rPr>
        <w:t xml:space="preserve">. </w:t>
      </w:r>
      <w:r w:rsidR="00DE21FF" w:rsidRPr="00746C11">
        <w:rPr>
          <w:rFonts w:ascii="Times New Roman" w:hAnsi="Times New Roman"/>
          <w:sz w:val="25"/>
          <w:szCs w:val="25"/>
        </w:rPr>
        <w:t>Для всех групп перебег улицы с интенсивным движением осуществляется только по подземному переходу.</w:t>
      </w:r>
    </w:p>
    <w:p w:rsidR="00CB1C73" w:rsidRDefault="009C5432" w:rsidP="00CB1C73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5"/>
          <w:szCs w:val="25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Внимание!</w:t>
      </w:r>
    </w:p>
    <w:p w:rsidR="009C5432" w:rsidRPr="00907B10" w:rsidRDefault="00CB1C73" w:rsidP="00CB1C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У</w:t>
      </w:r>
      <w:r w:rsidR="009C5432" w:rsidRPr="00907B10">
        <w:rPr>
          <w:rFonts w:ascii="Times New Roman" w:hAnsi="Times New Roman"/>
          <w:sz w:val="25"/>
          <w:szCs w:val="25"/>
        </w:rPr>
        <w:t xml:space="preserve">частникам запрещено пересекать непреодолимые стены и заборы (знаки 521.1 и 524) и запретную территорию – частная территория и цветники (оливковая заливка, знак 528.1). </w:t>
      </w:r>
    </w:p>
    <w:p w:rsidR="009C5432" w:rsidRDefault="009C5432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E21FF" w:rsidRPr="00907B10" w:rsidRDefault="00DE21FF" w:rsidP="00DE21FF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Старт</w:t>
      </w:r>
    </w:p>
    <w:p w:rsidR="00DE21FF" w:rsidRDefault="00C7595B" w:rsidP="00DE21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Раздельный. </w:t>
      </w:r>
      <w:r w:rsidR="00DE21FF">
        <w:rPr>
          <w:rFonts w:ascii="Times New Roman" w:hAnsi="Times New Roman"/>
          <w:sz w:val="25"/>
          <w:szCs w:val="25"/>
        </w:rPr>
        <w:t xml:space="preserve">Расстояние от центра соревнований до старта </w:t>
      </w:r>
      <w:r w:rsidR="00643AE8">
        <w:rPr>
          <w:rFonts w:ascii="Times New Roman" w:hAnsi="Times New Roman"/>
          <w:sz w:val="25"/>
          <w:szCs w:val="25"/>
        </w:rPr>
        <w:t>900 м</w:t>
      </w:r>
      <w:r w:rsidR="00DE21FF">
        <w:rPr>
          <w:rFonts w:ascii="Times New Roman" w:hAnsi="Times New Roman"/>
          <w:sz w:val="25"/>
          <w:szCs w:val="25"/>
        </w:rPr>
        <w:t>. Движение участников от центра соревнований до старта осуществляется по схеме. Схем</w:t>
      </w:r>
      <w:r w:rsidR="0087302A">
        <w:rPr>
          <w:rFonts w:ascii="Times New Roman" w:hAnsi="Times New Roman"/>
          <w:sz w:val="25"/>
          <w:szCs w:val="25"/>
        </w:rPr>
        <w:t xml:space="preserve">у </w:t>
      </w:r>
      <w:r w:rsidR="00DE21FF">
        <w:rPr>
          <w:rFonts w:ascii="Times New Roman" w:hAnsi="Times New Roman"/>
          <w:sz w:val="25"/>
          <w:szCs w:val="25"/>
        </w:rPr>
        <w:t xml:space="preserve">можно получить каждому участнику в секретариате </w:t>
      </w:r>
      <w:r w:rsidR="0087302A">
        <w:rPr>
          <w:rFonts w:ascii="Times New Roman" w:hAnsi="Times New Roman"/>
          <w:sz w:val="25"/>
          <w:szCs w:val="25"/>
        </w:rPr>
        <w:t xml:space="preserve">в центре соревнований с 14.50 до окончания старта. </w:t>
      </w:r>
      <w:r w:rsidR="00670A6C">
        <w:rPr>
          <w:rFonts w:ascii="Times New Roman" w:hAnsi="Times New Roman"/>
          <w:sz w:val="25"/>
          <w:szCs w:val="25"/>
        </w:rPr>
        <w:t xml:space="preserve">При движении на старт участники должны соблюдать правила дорожного движения. </w:t>
      </w:r>
      <w:r w:rsidR="00DE21FF">
        <w:rPr>
          <w:rFonts w:ascii="Times New Roman" w:hAnsi="Times New Roman"/>
          <w:sz w:val="25"/>
          <w:szCs w:val="25"/>
        </w:rPr>
        <w:t>Со старта организован подвоз вещей на финиш.</w:t>
      </w:r>
    </w:p>
    <w:p w:rsidR="00DE21FF" w:rsidRPr="00907B10" w:rsidRDefault="00DE21FF" w:rsidP="00DE21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E21FF" w:rsidRPr="00907B10" w:rsidRDefault="00DE21FF" w:rsidP="00DE21FF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Финиш</w:t>
      </w:r>
    </w:p>
    <w:p w:rsidR="00DE21FF" w:rsidRDefault="00DE21FF" w:rsidP="00DE21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Расстояние от финиша до центра соревнований </w:t>
      </w:r>
      <w:r w:rsidR="004974C5">
        <w:rPr>
          <w:rFonts w:ascii="Times New Roman" w:hAnsi="Times New Roman"/>
          <w:sz w:val="25"/>
          <w:szCs w:val="25"/>
        </w:rPr>
        <w:t>200 м</w:t>
      </w:r>
      <w:r>
        <w:rPr>
          <w:rFonts w:ascii="Times New Roman" w:hAnsi="Times New Roman"/>
          <w:sz w:val="25"/>
          <w:szCs w:val="25"/>
        </w:rPr>
        <w:t>.</w:t>
      </w:r>
      <w:r w:rsidR="004974C5">
        <w:rPr>
          <w:rFonts w:ascii="Times New Roman" w:hAnsi="Times New Roman"/>
          <w:sz w:val="25"/>
          <w:szCs w:val="25"/>
        </w:rPr>
        <w:t xml:space="preserve"> После финиша участникам финала</w:t>
      </w:r>
      <w:proofErr w:type="gramStart"/>
      <w:r w:rsidR="004974C5">
        <w:rPr>
          <w:rFonts w:ascii="Times New Roman" w:hAnsi="Times New Roman"/>
          <w:sz w:val="25"/>
          <w:szCs w:val="25"/>
        </w:rPr>
        <w:t xml:space="preserve"> Е</w:t>
      </w:r>
      <w:proofErr w:type="gramEnd"/>
      <w:r w:rsidR="004974C5">
        <w:rPr>
          <w:rFonts w:ascii="Times New Roman" w:hAnsi="Times New Roman"/>
          <w:sz w:val="25"/>
          <w:szCs w:val="25"/>
        </w:rPr>
        <w:t xml:space="preserve"> запрещено покидать финишный городок до окончания старта финала Е. Заминка спортсменов разрешена только в </w:t>
      </w:r>
      <w:r w:rsidR="00C7595B">
        <w:rPr>
          <w:rFonts w:ascii="Times New Roman" w:hAnsi="Times New Roman"/>
          <w:sz w:val="25"/>
          <w:szCs w:val="25"/>
        </w:rPr>
        <w:t>зоне ожидания</w:t>
      </w:r>
      <w:r w:rsidR="004974C5">
        <w:rPr>
          <w:rFonts w:ascii="Times New Roman" w:hAnsi="Times New Roman"/>
          <w:sz w:val="25"/>
          <w:szCs w:val="25"/>
        </w:rPr>
        <w:t>.</w:t>
      </w:r>
    </w:p>
    <w:p w:rsidR="00C7595B" w:rsidRDefault="00C7595B" w:rsidP="00DE21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C7595B" w:rsidRPr="00907B10" w:rsidRDefault="00C7595B" w:rsidP="00C7595B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Дистанции</w:t>
      </w:r>
    </w:p>
    <w:p w:rsidR="00C7595B" w:rsidRPr="00CB1C73" w:rsidRDefault="00C7595B" w:rsidP="00C75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242"/>
        <w:gridCol w:w="3402"/>
        <w:gridCol w:w="1276"/>
      </w:tblGrid>
      <w:tr w:rsidR="00C7595B" w:rsidRPr="00907B10" w:rsidTr="00021FA6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7595B" w:rsidRPr="00907B10" w:rsidRDefault="00C7595B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>ГРУППА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21FA6" w:rsidRPr="00E845C2" w:rsidRDefault="00C7595B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845C2">
              <w:rPr>
                <w:rFonts w:ascii="Times New Roman" w:hAnsi="Times New Roman"/>
                <w:sz w:val="25"/>
                <w:szCs w:val="25"/>
              </w:rPr>
              <w:t>КМ</w:t>
            </w:r>
          </w:p>
          <w:p w:rsidR="00C7595B" w:rsidRPr="00E845C2" w:rsidRDefault="00021FA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845C2">
              <w:rPr>
                <w:rFonts w:ascii="Times New Roman" w:hAnsi="Times New Roman"/>
                <w:sz w:val="25"/>
                <w:szCs w:val="25"/>
              </w:rPr>
              <w:t>по наиболее короткому пути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595B" w:rsidRPr="00907B10" w:rsidRDefault="00C7595B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07B10">
              <w:rPr>
                <w:rFonts w:ascii="Times New Roman" w:hAnsi="Times New Roman"/>
                <w:sz w:val="25"/>
                <w:szCs w:val="25"/>
              </w:rPr>
              <w:t>КП</w:t>
            </w:r>
          </w:p>
        </w:tc>
      </w:tr>
      <w:tr w:rsidR="005F461C" w:rsidRPr="00907B10" w:rsidTr="00021FA6">
        <w:tc>
          <w:tcPr>
            <w:tcW w:w="1242" w:type="dxa"/>
            <w:shd w:val="clear" w:color="auto" w:fill="BFBFBF" w:themeFill="background1" w:themeFillShade="BF"/>
          </w:tcPr>
          <w:p w:rsidR="005F461C" w:rsidRPr="00990948" w:rsidRDefault="005F461C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5F461C" w:rsidRDefault="005F461C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F461C" w:rsidRPr="00990948" w:rsidRDefault="005F461C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F461C" w:rsidRPr="00907B10" w:rsidTr="00021FA6">
        <w:tc>
          <w:tcPr>
            <w:tcW w:w="1242" w:type="dxa"/>
            <w:shd w:val="clear" w:color="auto" w:fill="auto"/>
          </w:tcPr>
          <w:p w:rsidR="005F461C" w:rsidRPr="00990948" w:rsidRDefault="005F461C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</w:t>
            </w:r>
          </w:p>
        </w:tc>
        <w:tc>
          <w:tcPr>
            <w:tcW w:w="3402" w:type="dxa"/>
            <w:shd w:val="clear" w:color="auto" w:fill="auto"/>
          </w:tcPr>
          <w:p w:rsidR="005F461C" w:rsidRDefault="00021FA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276" w:type="dxa"/>
            <w:shd w:val="clear" w:color="auto" w:fill="auto"/>
          </w:tcPr>
          <w:p w:rsidR="005F461C" w:rsidRPr="00990948" w:rsidRDefault="00021FA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7595B" w:rsidRPr="00907B10" w:rsidTr="00021FA6">
        <w:tc>
          <w:tcPr>
            <w:tcW w:w="1242" w:type="dxa"/>
            <w:shd w:val="clear" w:color="auto" w:fill="BFBFBF" w:themeFill="background1" w:themeFillShade="BF"/>
          </w:tcPr>
          <w:p w:rsidR="00C7595B" w:rsidRPr="00990948" w:rsidRDefault="00C7595B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948">
              <w:rPr>
                <w:rFonts w:ascii="Times New Roman" w:hAnsi="Times New Roman"/>
                <w:sz w:val="28"/>
                <w:szCs w:val="28"/>
              </w:rPr>
              <w:t>МА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C7595B" w:rsidRPr="00990948" w:rsidRDefault="00C7595B" w:rsidP="00021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021F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7595B" w:rsidRPr="00990948" w:rsidRDefault="00C7595B" w:rsidP="00021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948">
              <w:rPr>
                <w:rFonts w:ascii="Times New Roman" w:hAnsi="Times New Roman"/>
                <w:sz w:val="28"/>
                <w:szCs w:val="28"/>
              </w:rPr>
              <w:t>2</w:t>
            </w:r>
            <w:r w:rsidR="00021F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595B" w:rsidRPr="00907B10" w:rsidTr="00021FA6">
        <w:tc>
          <w:tcPr>
            <w:tcW w:w="1242" w:type="dxa"/>
            <w:tcBorders>
              <w:bottom w:val="single" w:sz="4" w:space="0" w:color="auto"/>
            </w:tcBorders>
          </w:tcPr>
          <w:p w:rsidR="00C7595B" w:rsidRPr="00990948" w:rsidRDefault="005F461C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95B" w:rsidRPr="00990948" w:rsidRDefault="00C7595B" w:rsidP="00021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948">
              <w:rPr>
                <w:rFonts w:ascii="Times New Roman" w:hAnsi="Times New Roman"/>
                <w:sz w:val="28"/>
                <w:szCs w:val="28"/>
              </w:rPr>
              <w:t>3,</w:t>
            </w:r>
            <w:r w:rsidR="00021F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595B" w:rsidRPr="00990948" w:rsidRDefault="00021FA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7595B" w:rsidRPr="00907B10" w:rsidTr="00021FA6">
        <w:tc>
          <w:tcPr>
            <w:tcW w:w="1242" w:type="dxa"/>
            <w:shd w:val="clear" w:color="auto" w:fill="BFBFBF" w:themeFill="background1" w:themeFillShade="BF"/>
          </w:tcPr>
          <w:p w:rsidR="00C7595B" w:rsidRPr="00990948" w:rsidRDefault="005F461C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МВ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C7595B" w:rsidRPr="00990948" w:rsidRDefault="00C7595B" w:rsidP="00021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021F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7595B" w:rsidRPr="00990948" w:rsidRDefault="00021FA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7595B" w:rsidRPr="00907B10" w:rsidTr="00021FA6">
        <w:tc>
          <w:tcPr>
            <w:tcW w:w="1242" w:type="dxa"/>
            <w:tcBorders>
              <w:bottom w:val="single" w:sz="4" w:space="0" w:color="auto"/>
            </w:tcBorders>
          </w:tcPr>
          <w:p w:rsidR="00C7595B" w:rsidRPr="00990948" w:rsidRDefault="00C7595B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948">
              <w:rPr>
                <w:rFonts w:ascii="Times New Roman" w:hAnsi="Times New Roman"/>
                <w:sz w:val="28"/>
                <w:szCs w:val="28"/>
              </w:rPr>
              <w:t>ЖВ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595B" w:rsidRPr="00990948" w:rsidRDefault="00021FA6" w:rsidP="00021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595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595B" w:rsidRPr="00990948" w:rsidRDefault="00021FA6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C7595B" w:rsidRDefault="00C7595B" w:rsidP="00C75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7595B" w:rsidRPr="00C7595B" w:rsidRDefault="00C7595B" w:rsidP="00C75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7595B">
        <w:rPr>
          <w:rFonts w:ascii="Times New Roman" w:hAnsi="Times New Roman"/>
          <w:sz w:val="25"/>
          <w:szCs w:val="25"/>
        </w:rPr>
        <w:t>Контрольное время – 45 мин.</w:t>
      </w:r>
    </w:p>
    <w:p w:rsidR="00DE21FF" w:rsidRPr="00CB1C73" w:rsidRDefault="00DE21FF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5432" w:rsidRDefault="009C5432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Легенды</w:t>
      </w:r>
    </w:p>
    <w:p w:rsidR="005F461C" w:rsidRPr="00907B10" w:rsidRDefault="005F461C" w:rsidP="009C543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9C5432" w:rsidRDefault="009C5432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907B10">
        <w:rPr>
          <w:rFonts w:ascii="Times New Roman" w:hAnsi="Times New Roman"/>
          <w:sz w:val="25"/>
          <w:szCs w:val="25"/>
        </w:rPr>
        <w:t xml:space="preserve">Впечатаны в карты и выдаются в стартовом коридоре. </w:t>
      </w:r>
      <w:proofErr w:type="gramEnd"/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Форма одежды</w:t>
      </w:r>
    </w:p>
    <w:p w:rsidR="00897DAA" w:rsidRPr="00907B10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97DAA" w:rsidRDefault="00897DAA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24791">
        <w:rPr>
          <w:rFonts w:ascii="Times New Roman" w:hAnsi="Times New Roman"/>
          <w:sz w:val="25"/>
          <w:szCs w:val="25"/>
        </w:rPr>
        <w:t>Форма одежды - любая</w:t>
      </w:r>
      <w:r w:rsidRPr="00746C11">
        <w:rPr>
          <w:rFonts w:ascii="Times New Roman" w:hAnsi="Times New Roman"/>
          <w:sz w:val="25"/>
          <w:szCs w:val="25"/>
        </w:rPr>
        <w:t>.</w:t>
      </w:r>
    </w:p>
    <w:p w:rsidR="00897DAA" w:rsidRDefault="00897DAA" w:rsidP="009C54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C7595B" w:rsidRDefault="00C7595B" w:rsidP="00C7595B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Туалеты</w:t>
      </w:r>
    </w:p>
    <w:p w:rsidR="00C7595B" w:rsidRPr="00907B10" w:rsidRDefault="00C7595B" w:rsidP="00C7595B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C7595B" w:rsidRPr="00907B10" w:rsidRDefault="00C7595B" w:rsidP="00C75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центре соревнований и на старте.</w:t>
      </w:r>
    </w:p>
    <w:p w:rsidR="0085704E" w:rsidRDefault="0085704E" w:rsidP="00743080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85704E" w:rsidRDefault="0085704E" w:rsidP="00743080">
      <w:pPr>
        <w:pStyle w:val="Style5"/>
        <w:jc w:val="both"/>
        <w:rPr>
          <w:rStyle w:val="FontStyle15"/>
          <w:sz w:val="25"/>
          <w:szCs w:val="25"/>
          <w:u w:val="single"/>
        </w:rPr>
      </w:pPr>
    </w:p>
    <w:p w:rsidR="00743080" w:rsidRPr="00907B10" w:rsidRDefault="00060C86" w:rsidP="00743080">
      <w:pPr>
        <w:pStyle w:val="Style5"/>
        <w:jc w:val="both"/>
        <w:rPr>
          <w:rStyle w:val="FontStyle15"/>
          <w:sz w:val="25"/>
          <w:szCs w:val="25"/>
          <w:u w:val="single"/>
        </w:rPr>
      </w:pPr>
      <w:r>
        <w:rPr>
          <w:rStyle w:val="FontStyle15"/>
          <w:sz w:val="25"/>
          <w:szCs w:val="25"/>
          <w:u w:val="single"/>
        </w:rPr>
        <w:t>8</w:t>
      </w:r>
      <w:r w:rsidR="001E77DC" w:rsidRPr="00907B10">
        <w:rPr>
          <w:rStyle w:val="FontStyle15"/>
          <w:sz w:val="25"/>
          <w:szCs w:val="25"/>
          <w:u w:val="single"/>
        </w:rPr>
        <w:t xml:space="preserve"> МАЯ 201</w:t>
      </w:r>
      <w:r>
        <w:rPr>
          <w:rStyle w:val="FontStyle15"/>
          <w:sz w:val="25"/>
          <w:szCs w:val="25"/>
          <w:u w:val="single"/>
        </w:rPr>
        <w:t>6</w:t>
      </w:r>
      <w:r w:rsidR="001E77DC" w:rsidRPr="00907B10">
        <w:rPr>
          <w:rStyle w:val="FontStyle15"/>
          <w:sz w:val="25"/>
          <w:szCs w:val="25"/>
          <w:u w:val="single"/>
        </w:rPr>
        <w:t xml:space="preserve"> Г. ЭСТАФЕТА</w:t>
      </w:r>
    </w:p>
    <w:p w:rsidR="00743080" w:rsidRPr="001E77DC" w:rsidRDefault="00743080" w:rsidP="00743080">
      <w:pPr>
        <w:pStyle w:val="Style5"/>
        <w:jc w:val="both"/>
        <w:rPr>
          <w:rStyle w:val="FontStyle15"/>
          <w:sz w:val="16"/>
          <w:szCs w:val="16"/>
        </w:rPr>
      </w:pPr>
    </w:p>
    <w:p w:rsidR="00743080" w:rsidRPr="00907B10" w:rsidRDefault="00743080" w:rsidP="00743080">
      <w:pPr>
        <w:pStyle w:val="Style5"/>
        <w:jc w:val="both"/>
        <w:rPr>
          <w:rStyle w:val="FontStyle15"/>
          <w:sz w:val="25"/>
          <w:szCs w:val="25"/>
          <w:u w:val="single"/>
        </w:rPr>
      </w:pPr>
      <w:r w:rsidRPr="00907B10">
        <w:rPr>
          <w:rStyle w:val="FontStyle15"/>
          <w:sz w:val="25"/>
          <w:szCs w:val="25"/>
          <w:u w:val="single"/>
        </w:rPr>
        <w:t>Карта</w:t>
      </w:r>
    </w:p>
    <w:p w:rsidR="00743080" w:rsidRPr="00907B10" w:rsidRDefault="00743080" w:rsidP="0085704E">
      <w:pPr>
        <w:spacing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5704E">
        <w:rPr>
          <w:rFonts w:ascii="Times New Roman" w:hAnsi="Times New Roman"/>
          <w:sz w:val="25"/>
          <w:szCs w:val="25"/>
        </w:rPr>
        <w:t>«</w:t>
      </w:r>
      <w:proofErr w:type="spellStart"/>
      <w:r w:rsidR="00060C86">
        <w:rPr>
          <w:rFonts w:ascii="Times New Roman" w:hAnsi="Times New Roman"/>
          <w:sz w:val="25"/>
          <w:szCs w:val="25"/>
        </w:rPr>
        <w:t>Улановичи</w:t>
      </w:r>
      <w:proofErr w:type="spellEnd"/>
      <w:r w:rsidRPr="0085704E">
        <w:rPr>
          <w:rFonts w:ascii="Times New Roman" w:hAnsi="Times New Roman"/>
          <w:sz w:val="25"/>
          <w:szCs w:val="25"/>
        </w:rPr>
        <w:t xml:space="preserve">», </w:t>
      </w:r>
      <w:r w:rsidRPr="00907B10">
        <w:rPr>
          <w:rFonts w:ascii="Times New Roman" w:hAnsi="Times New Roman"/>
          <w:sz w:val="25"/>
          <w:szCs w:val="25"/>
        </w:rPr>
        <w:t>масштаб 1:10000, сечение рельефа 2,5 м,</w:t>
      </w:r>
      <w:r w:rsidR="00060C86">
        <w:rPr>
          <w:rFonts w:ascii="Times New Roman" w:hAnsi="Times New Roman"/>
          <w:sz w:val="25"/>
          <w:szCs w:val="25"/>
        </w:rPr>
        <w:t xml:space="preserve"> Рисовка 2016 г. </w:t>
      </w:r>
      <w:r w:rsidRPr="00907B10">
        <w:rPr>
          <w:rFonts w:ascii="Times New Roman" w:hAnsi="Times New Roman"/>
          <w:sz w:val="25"/>
          <w:szCs w:val="25"/>
        </w:rPr>
        <w:t xml:space="preserve"> Авторы: </w:t>
      </w:r>
      <w:r w:rsidR="00060C86">
        <w:rPr>
          <w:rFonts w:ascii="Times New Roman" w:hAnsi="Times New Roman"/>
          <w:sz w:val="25"/>
          <w:szCs w:val="25"/>
        </w:rPr>
        <w:t xml:space="preserve">Иванова Галина, </w:t>
      </w:r>
      <w:proofErr w:type="spellStart"/>
      <w:r w:rsidR="00060C86">
        <w:rPr>
          <w:rFonts w:ascii="Times New Roman" w:hAnsi="Times New Roman"/>
          <w:sz w:val="25"/>
          <w:szCs w:val="25"/>
        </w:rPr>
        <w:t>Токмакова</w:t>
      </w:r>
      <w:proofErr w:type="spellEnd"/>
      <w:r w:rsidR="00060C8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60C86">
        <w:rPr>
          <w:rFonts w:ascii="Times New Roman" w:hAnsi="Times New Roman"/>
          <w:sz w:val="25"/>
          <w:szCs w:val="25"/>
        </w:rPr>
        <w:t>Полина</w:t>
      </w:r>
      <w:proofErr w:type="gramStart"/>
      <w:r w:rsidR="00060C86">
        <w:rPr>
          <w:rFonts w:ascii="Times New Roman" w:hAnsi="Times New Roman"/>
          <w:sz w:val="25"/>
          <w:szCs w:val="25"/>
        </w:rPr>
        <w:t>.</w:t>
      </w:r>
      <w:r w:rsidR="00060C86" w:rsidRPr="00907B10">
        <w:rPr>
          <w:rFonts w:ascii="Times New Roman" w:hAnsi="Times New Roman"/>
          <w:sz w:val="25"/>
          <w:szCs w:val="25"/>
        </w:rPr>
        <w:t>Ф</w:t>
      </w:r>
      <w:proofErr w:type="gramEnd"/>
      <w:r w:rsidR="00060C86" w:rsidRPr="00907B10">
        <w:rPr>
          <w:rFonts w:ascii="Times New Roman" w:hAnsi="Times New Roman"/>
          <w:sz w:val="25"/>
          <w:szCs w:val="25"/>
        </w:rPr>
        <w:t>ормат</w:t>
      </w:r>
      <w:proofErr w:type="spellEnd"/>
      <w:r w:rsidR="00060C86" w:rsidRPr="00907B10">
        <w:rPr>
          <w:rFonts w:ascii="Times New Roman" w:hAnsi="Times New Roman"/>
          <w:sz w:val="25"/>
          <w:szCs w:val="25"/>
        </w:rPr>
        <w:t xml:space="preserve"> А4.</w:t>
      </w:r>
      <w:r w:rsidR="00060C86">
        <w:rPr>
          <w:rFonts w:ascii="Times New Roman" w:hAnsi="Times New Roman"/>
          <w:sz w:val="25"/>
          <w:szCs w:val="25"/>
        </w:rPr>
        <w:t xml:space="preserve"> Герметизирована.</w:t>
      </w:r>
    </w:p>
    <w:p w:rsidR="00743080" w:rsidRPr="00907B10" w:rsidRDefault="00743080" w:rsidP="00743080">
      <w:pPr>
        <w:widowControl w:val="0"/>
        <w:spacing w:after="0" w:line="240" w:lineRule="auto"/>
        <w:jc w:val="both"/>
        <w:rPr>
          <w:rFonts w:ascii="Times New Roman" w:hAnsi="Times New Roman"/>
          <w:sz w:val="25"/>
          <w:szCs w:val="25"/>
          <w:lang w:val="be-BY"/>
        </w:rPr>
      </w:pPr>
    </w:p>
    <w:p w:rsidR="00743080" w:rsidRDefault="00743080" w:rsidP="00743080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Местность</w:t>
      </w:r>
    </w:p>
    <w:p w:rsidR="005F461C" w:rsidRPr="00907B10" w:rsidRDefault="005F461C" w:rsidP="00743080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743080" w:rsidRDefault="00743080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07B10">
        <w:rPr>
          <w:rFonts w:ascii="Times New Roman" w:hAnsi="Times New Roman"/>
          <w:sz w:val="25"/>
          <w:szCs w:val="25"/>
        </w:rPr>
        <w:t xml:space="preserve">Местность </w:t>
      </w:r>
      <w:r w:rsidR="00060C86">
        <w:rPr>
          <w:rFonts w:ascii="Times New Roman" w:hAnsi="Times New Roman"/>
          <w:sz w:val="25"/>
          <w:szCs w:val="25"/>
        </w:rPr>
        <w:t>слабопересеченная</w:t>
      </w:r>
      <w:r w:rsidRPr="00907B10">
        <w:rPr>
          <w:rFonts w:ascii="Times New Roman" w:hAnsi="Times New Roman"/>
          <w:sz w:val="25"/>
          <w:szCs w:val="25"/>
        </w:rPr>
        <w:t>,  закрыта на 95%</w:t>
      </w:r>
      <w:r w:rsidR="003D4E1C">
        <w:rPr>
          <w:rFonts w:ascii="Times New Roman" w:hAnsi="Times New Roman"/>
          <w:sz w:val="25"/>
          <w:szCs w:val="25"/>
        </w:rPr>
        <w:t xml:space="preserve">,с хорошо развитой сетью дорог. </w:t>
      </w:r>
      <w:r w:rsidRPr="00907B10">
        <w:rPr>
          <w:rFonts w:ascii="Times New Roman" w:hAnsi="Times New Roman"/>
          <w:sz w:val="25"/>
          <w:szCs w:val="25"/>
        </w:rPr>
        <w:t xml:space="preserve">Лес </w:t>
      </w:r>
      <w:r w:rsidR="008057FD">
        <w:rPr>
          <w:rFonts w:ascii="Times New Roman" w:hAnsi="Times New Roman"/>
          <w:sz w:val="25"/>
          <w:szCs w:val="25"/>
        </w:rPr>
        <w:t>еловых</w:t>
      </w:r>
      <w:r w:rsidRPr="00907B10">
        <w:rPr>
          <w:rFonts w:ascii="Times New Roman" w:hAnsi="Times New Roman"/>
          <w:sz w:val="25"/>
          <w:szCs w:val="25"/>
        </w:rPr>
        <w:t xml:space="preserve"> и лиственных пород средней </w:t>
      </w:r>
      <w:r w:rsidRPr="00E845C2">
        <w:rPr>
          <w:rFonts w:ascii="Times New Roman" w:hAnsi="Times New Roman"/>
          <w:sz w:val="25"/>
          <w:szCs w:val="25"/>
        </w:rPr>
        <w:t>проходимости</w:t>
      </w:r>
      <w:r w:rsidR="003D4E1C" w:rsidRPr="00E845C2">
        <w:rPr>
          <w:rFonts w:ascii="Times New Roman" w:hAnsi="Times New Roman"/>
          <w:sz w:val="25"/>
          <w:szCs w:val="25"/>
        </w:rPr>
        <w:t>. На местности имеется значительное количество преодолимых болот и заболоченностей</w:t>
      </w:r>
      <w:r w:rsidRPr="00E845C2">
        <w:rPr>
          <w:rFonts w:ascii="Times New Roman" w:hAnsi="Times New Roman"/>
          <w:sz w:val="25"/>
          <w:szCs w:val="25"/>
        </w:rPr>
        <w:t xml:space="preserve">. </w:t>
      </w:r>
      <w:r w:rsidR="008057FD" w:rsidRPr="00E845C2">
        <w:rPr>
          <w:rFonts w:ascii="Times New Roman" w:hAnsi="Times New Roman"/>
          <w:sz w:val="25"/>
          <w:szCs w:val="25"/>
        </w:rPr>
        <w:t>В болотах стоит вода, при этом у</w:t>
      </w:r>
      <w:r w:rsidRPr="00E845C2">
        <w:rPr>
          <w:rFonts w:ascii="Times New Roman" w:hAnsi="Times New Roman"/>
          <w:sz w:val="25"/>
          <w:szCs w:val="25"/>
        </w:rPr>
        <w:t>ровень болот</w:t>
      </w:r>
      <w:r w:rsidR="00990948" w:rsidRPr="00E845C2">
        <w:rPr>
          <w:rFonts w:ascii="Times New Roman" w:hAnsi="Times New Roman"/>
          <w:sz w:val="25"/>
          <w:szCs w:val="25"/>
        </w:rPr>
        <w:t xml:space="preserve"> соответствует знаку. </w:t>
      </w:r>
      <w:r w:rsidR="008057FD" w:rsidRPr="00E845C2">
        <w:rPr>
          <w:rFonts w:ascii="Times New Roman" w:hAnsi="Times New Roman"/>
          <w:sz w:val="25"/>
          <w:szCs w:val="25"/>
        </w:rPr>
        <w:t xml:space="preserve">Грунт в низинах </w:t>
      </w:r>
      <w:r w:rsidR="005F461C" w:rsidRPr="00E845C2">
        <w:rPr>
          <w:rFonts w:ascii="Times New Roman" w:hAnsi="Times New Roman"/>
          <w:sz w:val="25"/>
          <w:szCs w:val="25"/>
        </w:rPr>
        <w:t xml:space="preserve">мягкий, </w:t>
      </w:r>
      <w:r w:rsidR="008057FD" w:rsidRPr="00E845C2">
        <w:rPr>
          <w:rFonts w:ascii="Times New Roman" w:hAnsi="Times New Roman"/>
          <w:sz w:val="25"/>
          <w:szCs w:val="25"/>
        </w:rPr>
        <w:t>влажный.</w:t>
      </w:r>
    </w:p>
    <w:p w:rsidR="00FF1FC2" w:rsidRDefault="00FF1FC2" w:rsidP="00FF1FC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FF1FC2" w:rsidRDefault="00FF1FC2" w:rsidP="00FF1FC2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  <w:u w:val="single"/>
        </w:rPr>
        <w:t>Опасные места</w:t>
      </w:r>
    </w:p>
    <w:p w:rsidR="00FF1FC2" w:rsidRDefault="00FF1FC2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FF1FC2" w:rsidRPr="00907B10" w:rsidRDefault="00FF1FC2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Асфальтированная дорога со слабоинтенсивным движением. При пересечении будьте внимательны – машины едут на большой скорости.</w:t>
      </w:r>
      <w:r w:rsidR="004C757D">
        <w:rPr>
          <w:rFonts w:ascii="Times New Roman" w:hAnsi="Times New Roman"/>
          <w:sz w:val="25"/>
          <w:szCs w:val="25"/>
        </w:rPr>
        <w:t xml:space="preserve"> Улучшенная дорога со слабоинтенсивным движением</w:t>
      </w:r>
      <w:r w:rsidR="001F70C5">
        <w:rPr>
          <w:rFonts w:ascii="Times New Roman" w:hAnsi="Times New Roman"/>
          <w:sz w:val="25"/>
          <w:szCs w:val="25"/>
        </w:rPr>
        <w:t>.</w:t>
      </w:r>
    </w:p>
    <w:p w:rsidR="00743080" w:rsidRDefault="00743080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057FD" w:rsidRPr="00907B10" w:rsidRDefault="008057FD" w:rsidP="008057FD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Старт</w:t>
      </w:r>
    </w:p>
    <w:p w:rsidR="008057FD" w:rsidRDefault="008057FD" w:rsidP="00805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Общий</w:t>
      </w:r>
      <w:proofErr w:type="gramEnd"/>
      <w:r>
        <w:rPr>
          <w:rFonts w:ascii="Times New Roman" w:hAnsi="Times New Roman"/>
          <w:sz w:val="25"/>
          <w:szCs w:val="25"/>
        </w:rPr>
        <w:t xml:space="preserve"> для каждой группы. Расписан</w:t>
      </w:r>
      <w:r w:rsidR="00CD271B">
        <w:rPr>
          <w:rFonts w:ascii="Times New Roman" w:hAnsi="Times New Roman"/>
          <w:sz w:val="25"/>
          <w:szCs w:val="25"/>
        </w:rPr>
        <w:t xml:space="preserve">ие стартов по группам будет вывешено утром в день эстафеты. </w:t>
      </w:r>
      <w:r w:rsidR="00CD271B" w:rsidRPr="00CD271B">
        <w:rPr>
          <w:rFonts w:ascii="Times New Roman" w:hAnsi="Times New Roman"/>
          <w:b/>
          <w:sz w:val="25"/>
          <w:szCs w:val="25"/>
        </w:rPr>
        <w:t>Контрольное время на 3 этапа – 240 минут</w:t>
      </w:r>
      <w:r w:rsidR="00CD271B">
        <w:rPr>
          <w:rFonts w:ascii="Times New Roman" w:hAnsi="Times New Roman"/>
          <w:sz w:val="25"/>
          <w:szCs w:val="25"/>
        </w:rPr>
        <w:t xml:space="preserve">. </w:t>
      </w:r>
    </w:p>
    <w:p w:rsidR="008057FD" w:rsidRDefault="00CD271B" w:rsidP="00805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Передача эстафеты следующему участнику команды прекращается через 2,5 часа после старта его группы</w:t>
      </w:r>
      <w:r w:rsidR="00522F43">
        <w:rPr>
          <w:rFonts w:ascii="Times New Roman" w:hAnsi="Times New Roman"/>
          <w:sz w:val="25"/>
          <w:szCs w:val="25"/>
        </w:rPr>
        <w:t xml:space="preserve">. Общий старт </w:t>
      </w:r>
      <w:proofErr w:type="spellStart"/>
      <w:r w:rsidR="00522F43">
        <w:rPr>
          <w:rFonts w:ascii="Times New Roman" w:hAnsi="Times New Roman"/>
          <w:sz w:val="25"/>
          <w:szCs w:val="25"/>
        </w:rPr>
        <w:t>нестартовавших</w:t>
      </w:r>
      <w:proofErr w:type="spellEnd"/>
      <w:r w:rsidR="00522F43">
        <w:rPr>
          <w:rFonts w:ascii="Times New Roman" w:hAnsi="Times New Roman"/>
          <w:sz w:val="25"/>
          <w:szCs w:val="25"/>
        </w:rPr>
        <w:t xml:space="preserve"> участников буде</w:t>
      </w:r>
      <w:r w:rsidR="005F461C">
        <w:rPr>
          <w:rFonts w:ascii="Times New Roman" w:hAnsi="Times New Roman"/>
          <w:sz w:val="25"/>
          <w:szCs w:val="25"/>
        </w:rPr>
        <w:t>т</w:t>
      </w:r>
      <w:r w:rsidR="00522F43">
        <w:rPr>
          <w:rFonts w:ascii="Times New Roman" w:hAnsi="Times New Roman"/>
          <w:sz w:val="25"/>
          <w:szCs w:val="25"/>
        </w:rPr>
        <w:t xml:space="preserve"> дан через 10 минут после закрытия передачи эстафеты.</w:t>
      </w:r>
    </w:p>
    <w:p w:rsidR="00522F43" w:rsidRPr="00907B10" w:rsidRDefault="00522F43" w:rsidP="00805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8057FD" w:rsidRDefault="008057FD" w:rsidP="008057FD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Финиш</w:t>
      </w:r>
      <w:r w:rsidR="00522F43">
        <w:rPr>
          <w:rFonts w:ascii="Times New Roman" w:hAnsi="Times New Roman"/>
          <w:b/>
          <w:sz w:val="25"/>
          <w:szCs w:val="25"/>
          <w:u w:val="single"/>
        </w:rPr>
        <w:t xml:space="preserve"> и передача эстафеты</w:t>
      </w:r>
    </w:p>
    <w:p w:rsidR="00522F43" w:rsidRPr="00907B10" w:rsidRDefault="00522F43" w:rsidP="008057FD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057FD" w:rsidRDefault="00522F43" w:rsidP="00805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Финиш по маркировке с последнего КП. Финиширующий участник оставляет свою карту у судей в специально отведенном месте, берет карту следующего этапа согласно номеру и передает ее своему следующему этапу. Ответственность за правильно взятую карту лежит на участниках!</w:t>
      </w:r>
    </w:p>
    <w:p w:rsidR="008057FD" w:rsidRDefault="008057FD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2F43" w:rsidRPr="00FF1FC2" w:rsidRDefault="00522F43" w:rsidP="00522F43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FF1FC2">
        <w:rPr>
          <w:rFonts w:ascii="Times New Roman" w:hAnsi="Times New Roman"/>
          <w:b/>
          <w:sz w:val="25"/>
          <w:szCs w:val="25"/>
          <w:u w:val="single"/>
        </w:rPr>
        <w:t>Дистанции</w:t>
      </w:r>
    </w:p>
    <w:p w:rsidR="00522F43" w:rsidRPr="00FF1FC2" w:rsidRDefault="00522F43" w:rsidP="0052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242"/>
        <w:gridCol w:w="1276"/>
        <w:gridCol w:w="992"/>
      </w:tblGrid>
      <w:tr w:rsidR="00522F43" w:rsidRPr="00FF1FC2" w:rsidTr="00FF1FC2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22F43" w:rsidRPr="00FF1FC2" w:rsidRDefault="00522F43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F1FC2">
              <w:rPr>
                <w:rFonts w:ascii="Times New Roman" w:hAnsi="Times New Roman"/>
                <w:sz w:val="25"/>
                <w:szCs w:val="25"/>
              </w:rPr>
              <w:t>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2F43" w:rsidRPr="00FF1FC2" w:rsidRDefault="00522F43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F1FC2">
              <w:rPr>
                <w:rFonts w:ascii="Times New Roman" w:hAnsi="Times New Roman"/>
                <w:sz w:val="25"/>
                <w:szCs w:val="25"/>
              </w:rPr>
              <w:t>КМ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2F43" w:rsidRPr="00FF1FC2" w:rsidRDefault="00522F43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F1FC2">
              <w:rPr>
                <w:rFonts w:ascii="Times New Roman" w:hAnsi="Times New Roman"/>
                <w:sz w:val="25"/>
                <w:szCs w:val="25"/>
              </w:rPr>
              <w:t>КП</w:t>
            </w:r>
          </w:p>
        </w:tc>
      </w:tr>
      <w:tr w:rsidR="00522F43" w:rsidRPr="00FF1FC2" w:rsidTr="00FF1FC2">
        <w:tc>
          <w:tcPr>
            <w:tcW w:w="1242" w:type="dxa"/>
            <w:shd w:val="clear" w:color="auto" w:fill="BFBFBF" w:themeFill="background1" w:themeFillShade="BF"/>
          </w:tcPr>
          <w:p w:rsidR="00522F43" w:rsidRPr="00FF1FC2" w:rsidRDefault="00522F43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МЕ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22F43" w:rsidRPr="00FF1FC2" w:rsidRDefault="00522F43" w:rsidP="00FF1F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6,</w:t>
            </w:r>
            <w:r w:rsidR="00FF1FC2" w:rsidRPr="00FF1FC2">
              <w:rPr>
                <w:rFonts w:ascii="Times New Roman" w:hAnsi="Times New Roman"/>
                <w:sz w:val="28"/>
                <w:szCs w:val="28"/>
              </w:rPr>
              <w:t>8-6,9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22F43" w:rsidRPr="00FF1FC2" w:rsidRDefault="00FF1FC2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</w:tr>
      <w:tr w:rsidR="00FF1FC2" w:rsidRPr="00FF1FC2" w:rsidTr="00FF1FC2">
        <w:tc>
          <w:tcPr>
            <w:tcW w:w="1242" w:type="dxa"/>
            <w:tcBorders>
              <w:bottom w:val="single" w:sz="4" w:space="0" w:color="auto"/>
            </w:tcBorders>
          </w:tcPr>
          <w:p w:rsidR="00FF1FC2" w:rsidRPr="00FF1FC2" w:rsidRDefault="00FF1FC2" w:rsidP="00EE10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ЖЕ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1FC2" w:rsidRPr="00FF1FC2" w:rsidRDefault="00FF1FC2" w:rsidP="00FF1F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</w:t>
            </w:r>
            <w:r w:rsidRPr="00FF1F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1FC2" w:rsidRPr="00FF1FC2" w:rsidRDefault="00FF1FC2" w:rsidP="00EE10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F1FC2" w:rsidRPr="00FF1FC2" w:rsidTr="00FF1FC2">
        <w:tc>
          <w:tcPr>
            <w:tcW w:w="1242" w:type="dxa"/>
            <w:shd w:val="clear" w:color="auto" w:fill="BFBFBF" w:themeFill="background1" w:themeFillShade="BF"/>
          </w:tcPr>
          <w:p w:rsidR="00FF1FC2" w:rsidRPr="00FF1FC2" w:rsidRDefault="00FF1FC2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МВ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F1FC2" w:rsidRPr="00FF1FC2" w:rsidRDefault="00FF1FC2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5,3-5,6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F1FC2" w:rsidRPr="00FF1FC2" w:rsidRDefault="00FF1FC2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F1FC2" w:rsidRPr="00907B10" w:rsidTr="00FF1FC2">
        <w:tc>
          <w:tcPr>
            <w:tcW w:w="1242" w:type="dxa"/>
            <w:tcBorders>
              <w:bottom w:val="single" w:sz="4" w:space="0" w:color="auto"/>
            </w:tcBorders>
          </w:tcPr>
          <w:p w:rsidR="00FF1FC2" w:rsidRPr="00FF1FC2" w:rsidRDefault="00FF1FC2" w:rsidP="0089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ЖВ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1FC2" w:rsidRPr="00FF1FC2" w:rsidRDefault="00FF1FC2" w:rsidP="00FF1F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F1FC2">
              <w:rPr>
                <w:rFonts w:ascii="Times New Roman" w:hAnsi="Times New Roman"/>
                <w:sz w:val="28"/>
                <w:szCs w:val="28"/>
              </w:rPr>
              <w:t>-3,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1FC2" w:rsidRPr="00990948" w:rsidRDefault="00FF1FC2" w:rsidP="00FF1F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22F43" w:rsidRPr="00390914" w:rsidRDefault="00522F43" w:rsidP="0052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22F43" w:rsidRPr="001E77DC" w:rsidRDefault="00522F43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43080" w:rsidRPr="00907B10" w:rsidRDefault="00743080" w:rsidP="00743080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>Легенды</w:t>
      </w:r>
    </w:p>
    <w:p w:rsidR="00743080" w:rsidRPr="001E77DC" w:rsidRDefault="00743080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43080" w:rsidRDefault="00743080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907B10">
        <w:rPr>
          <w:rFonts w:ascii="Times New Roman" w:hAnsi="Times New Roman"/>
          <w:sz w:val="25"/>
          <w:szCs w:val="25"/>
        </w:rPr>
        <w:t>Впечатаны в карты.</w:t>
      </w:r>
      <w:proofErr w:type="gramEnd"/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Форма одежды</w:t>
      </w:r>
    </w:p>
    <w:p w:rsidR="00897DAA" w:rsidRPr="00907B10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97DAA" w:rsidRDefault="00897DAA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24791">
        <w:rPr>
          <w:rFonts w:ascii="Times New Roman" w:hAnsi="Times New Roman"/>
          <w:sz w:val="25"/>
          <w:szCs w:val="25"/>
        </w:rPr>
        <w:t xml:space="preserve">Форма одежды </w:t>
      </w:r>
      <w:proofErr w:type="gramStart"/>
      <w:r>
        <w:rPr>
          <w:rFonts w:ascii="Times New Roman" w:hAnsi="Times New Roman"/>
          <w:sz w:val="25"/>
          <w:szCs w:val="25"/>
        </w:rPr>
        <w:t>–з</w:t>
      </w:r>
      <w:proofErr w:type="gramEnd"/>
      <w:r>
        <w:rPr>
          <w:rFonts w:ascii="Times New Roman" w:hAnsi="Times New Roman"/>
          <w:sz w:val="25"/>
          <w:szCs w:val="25"/>
        </w:rPr>
        <w:t>акрытая.</w:t>
      </w:r>
    </w:p>
    <w:p w:rsidR="00897DAA" w:rsidRDefault="00897DAA" w:rsidP="007430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Туалеты</w:t>
      </w:r>
    </w:p>
    <w:p w:rsidR="00897DAA" w:rsidRPr="00907B10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97DAA" w:rsidRDefault="00897DAA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центре соревнований.</w:t>
      </w:r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1F70C5" w:rsidRDefault="001F70C5" w:rsidP="001F70C5">
      <w:pPr>
        <w:pStyle w:val="Style9"/>
        <w:spacing w:line="240" w:lineRule="auto"/>
        <w:jc w:val="both"/>
        <w:rPr>
          <w:rStyle w:val="FontStyle17"/>
          <w:b/>
          <w:sz w:val="25"/>
          <w:szCs w:val="25"/>
          <w:u w:val="single"/>
        </w:rPr>
      </w:pPr>
      <w:r w:rsidRPr="00907B10">
        <w:rPr>
          <w:rStyle w:val="FontStyle17"/>
          <w:b/>
          <w:sz w:val="25"/>
          <w:szCs w:val="25"/>
          <w:u w:val="single"/>
        </w:rPr>
        <w:t>Награждение</w:t>
      </w:r>
    </w:p>
    <w:p w:rsidR="001F70C5" w:rsidRPr="00897DAA" w:rsidRDefault="001F70C5" w:rsidP="001F70C5">
      <w:pPr>
        <w:pStyle w:val="ab"/>
        <w:spacing w:line="270" w:lineRule="exact"/>
        <w:ind w:firstLine="709"/>
        <w:jc w:val="both"/>
        <w:rPr>
          <w:rStyle w:val="FontStyle17"/>
          <w:sz w:val="25"/>
          <w:szCs w:val="25"/>
        </w:rPr>
      </w:pPr>
      <w:r w:rsidRPr="00897DAA">
        <w:rPr>
          <w:rStyle w:val="FontStyle17"/>
          <w:sz w:val="25"/>
          <w:szCs w:val="25"/>
        </w:rPr>
        <w:t>Команда – 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степеней. Победители по группе</w:t>
      </w:r>
      <w:proofErr w:type="gramStart"/>
      <w:r w:rsidRPr="00897DAA">
        <w:rPr>
          <w:rStyle w:val="FontStyle17"/>
          <w:sz w:val="25"/>
          <w:szCs w:val="25"/>
        </w:rPr>
        <w:t xml:space="preserve"> Е</w:t>
      </w:r>
      <w:proofErr w:type="gramEnd"/>
      <w:r w:rsidRPr="00897DAA">
        <w:rPr>
          <w:rStyle w:val="FontStyle17"/>
          <w:sz w:val="25"/>
          <w:szCs w:val="25"/>
        </w:rPr>
        <w:t xml:space="preserve"> награждаются дипломом первой степени, медалью с присвоением титула Чемпиона Беларуси и </w:t>
      </w:r>
      <w:r w:rsidRPr="00A84533">
        <w:rPr>
          <w:rStyle w:val="FontStyle17"/>
          <w:sz w:val="25"/>
          <w:szCs w:val="25"/>
        </w:rPr>
        <w:t>памятными призами</w:t>
      </w:r>
      <w:r w:rsidRPr="00897DAA">
        <w:rPr>
          <w:rStyle w:val="FontStyle17"/>
          <w:sz w:val="25"/>
          <w:szCs w:val="25"/>
        </w:rPr>
        <w:t>, за второе и третье места – дипломами, медалями соответствующих степеней и памятными призами. Победители и призеры в личном зачете в группах</w:t>
      </w:r>
      <w:proofErr w:type="gramStart"/>
      <w:r w:rsidRPr="00897DAA">
        <w:rPr>
          <w:rStyle w:val="FontStyle17"/>
          <w:sz w:val="25"/>
          <w:szCs w:val="25"/>
        </w:rPr>
        <w:t xml:space="preserve"> А</w:t>
      </w:r>
      <w:proofErr w:type="gramEnd"/>
      <w:r w:rsidRPr="00897DAA">
        <w:rPr>
          <w:rStyle w:val="FontStyle17"/>
          <w:sz w:val="25"/>
          <w:szCs w:val="25"/>
        </w:rPr>
        <w:t xml:space="preserve"> и В награждаются памятными грамотами.</w:t>
      </w:r>
    </w:p>
    <w:p w:rsidR="001F70C5" w:rsidRDefault="001F70C5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897DAA" w:rsidRDefault="00897DAA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907B10">
        <w:rPr>
          <w:rFonts w:ascii="Times New Roman" w:hAnsi="Times New Roman"/>
          <w:b/>
          <w:sz w:val="25"/>
          <w:szCs w:val="25"/>
          <w:u w:val="single"/>
        </w:rPr>
        <w:t xml:space="preserve">Схема </w:t>
      </w:r>
      <w:r w:rsidR="00F7249B">
        <w:rPr>
          <w:rFonts w:ascii="Times New Roman" w:hAnsi="Times New Roman"/>
          <w:b/>
          <w:sz w:val="25"/>
          <w:szCs w:val="25"/>
          <w:u w:val="single"/>
        </w:rPr>
        <w:t>центра (эстафета)</w:t>
      </w:r>
    </w:p>
    <w:p w:rsidR="00FF0154" w:rsidRDefault="00FF0154" w:rsidP="00897DAA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FF0154" w:rsidRDefault="00FF0154" w:rsidP="00897DAA">
      <w:pPr>
        <w:widowControl w:val="0"/>
        <w:spacing w:after="0" w:line="240" w:lineRule="auto"/>
        <w:jc w:val="both"/>
        <w:rPr>
          <w:rStyle w:val="FontStyle15"/>
          <w:b w:val="0"/>
          <w:sz w:val="25"/>
          <w:szCs w:val="25"/>
        </w:rPr>
      </w:pPr>
      <w:r w:rsidRPr="005817D5">
        <w:rPr>
          <w:rStyle w:val="FontStyle15"/>
          <w:b w:val="0"/>
          <w:sz w:val="25"/>
          <w:szCs w:val="25"/>
        </w:rPr>
        <w:t>Координаты</w:t>
      </w:r>
      <w:proofErr w:type="gramStart"/>
      <w:r>
        <w:rPr>
          <w:rStyle w:val="FontStyle15"/>
          <w:b w:val="0"/>
          <w:sz w:val="25"/>
          <w:szCs w:val="25"/>
          <w:lang w:val="en-US"/>
        </w:rPr>
        <w:t>GPS</w:t>
      </w:r>
      <w:proofErr w:type="gramEnd"/>
      <w:r>
        <w:rPr>
          <w:rStyle w:val="FontStyle15"/>
          <w:b w:val="0"/>
          <w:sz w:val="25"/>
          <w:szCs w:val="25"/>
        </w:rPr>
        <w:t>: 55.</w:t>
      </w:r>
      <w:r w:rsidR="00E652F8">
        <w:rPr>
          <w:rStyle w:val="FontStyle15"/>
          <w:b w:val="0"/>
          <w:sz w:val="25"/>
          <w:szCs w:val="25"/>
        </w:rPr>
        <w:t>236917</w:t>
      </w:r>
      <w:r>
        <w:rPr>
          <w:rStyle w:val="FontStyle15"/>
          <w:b w:val="0"/>
          <w:sz w:val="25"/>
          <w:szCs w:val="25"/>
        </w:rPr>
        <w:t>, 30.</w:t>
      </w:r>
      <w:r w:rsidR="00E652F8">
        <w:rPr>
          <w:rStyle w:val="FontStyle15"/>
          <w:b w:val="0"/>
          <w:sz w:val="25"/>
          <w:szCs w:val="25"/>
        </w:rPr>
        <w:t>148491</w:t>
      </w:r>
    </w:p>
    <w:p w:rsidR="006F5429" w:rsidRDefault="006F5429" w:rsidP="00317BF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317BF5" w:rsidRDefault="006F5429" w:rsidP="00317BF5">
      <w:pPr>
        <w:widowControl w:val="0"/>
        <w:spacing w:after="0" w:line="240" w:lineRule="auto"/>
        <w:jc w:val="both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noProof/>
          <w:sz w:val="25"/>
          <w:szCs w:val="25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35560</wp:posOffset>
            </wp:positionV>
            <wp:extent cx="3242310" cy="2743200"/>
            <wp:effectExtent l="19050" t="0" r="0" b="0"/>
            <wp:wrapTight wrapText="bothSides">
              <wp:wrapPolygon edited="0">
                <wp:start x="-127" y="0"/>
                <wp:lineTo x="-127" y="21450"/>
                <wp:lineTo x="21575" y="21450"/>
                <wp:lineTo x="21575" y="0"/>
                <wp:lineTo x="-127" y="0"/>
              </wp:wrapPolygon>
            </wp:wrapTight>
            <wp:docPr id="18" name="Рисунок 15" descr="схема эстаф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эстафеты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BF5">
        <w:rPr>
          <w:rFonts w:ascii="Times New Roman" w:hAnsi="Times New Roman"/>
          <w:b/>
          <w:sz w:val="25"/>
          <w:szCs w:val="25"/>
          <w:u w:val="single"/>
        </w:rPr>
        <w:t>Парковка транспорта</w:t>
      </w:r>
    </w:p>
    <w:p w:rsidR="00317BF5" w:rsidRDefault="00317BF5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Количество парковочных ме</w:t>
      </w:r>
      <w:proofErr w:type="gramStart"/>
      <w:r>
        <w:rPr>
          <w:rFonts w:ascii="Times New Roman" w:hAnsi="Times New Roman"/>
          <w:sz w:val="25"/>
          <w:szCs w:val="25"/>
        </w:rPr>
        <w:t>ст вбл</w:t>
      </w:r>
      <w:proofErr w:type="gramEnd"/>
      <w:r>
        <w:rPr>
          <w:rFonts w:ascii="Times New Roman" w:hAnsi="Times New Roman"/>
          <w:sz w:val="25"/>
          <w:szCs w:val="25"/>
        </w:rPr>
        <w:t xml:space="preserve">изи центра эстафеты ограничено. </w:t>
      </w:r>
      <w:r w:rsidR="00FF0154">
        <w:rPr>
          <w:rFonts w:ascii="Times New Roman" w:hAnsi="Times New Roman"/>
          <w:sz w:val="25"/>
          <w:szCs w:val="25"/>
        </w:rPr>
        <w:t xml:space="preserve">Просьба </w:t>
      </w:r>
      <w:proofErr w:type="spellStart"/>
      <w:r w:rsidR="004C757D">
        <w:rPr>
          <w:rFonts w:ascii="Times New Roman" w:hAnsi="Times New Roman"/>
          <w:sz w:val="25"/>
          <w:szCs w:val="25"/>
        </w:rPr>
        <w:t>парковаться</w:t>
      </w:r>
      <w:proofErr w:type="spellEnd"/>
      <w:r w:rsidR="004C757D">
        <w:rPr>
          <w:rFonts w:ascii="Times New Roman" w:hAnsi="Times New Roman"/>
          <w:sz w:val="25"/>
          <w:szCs w:val="25"/>
        </w:rPr>
        <w:t xml:space="preserve"> аккуратно, прижимаясь плотно к обочине.</w:t>
      </w:r>
    </w:p>
    <w:p w:rsidR="00317BF5" w:rsidRDefault="00317BF5" w:rsidP="00317BF5">
      <w:pPr>
        <w:widowControl w:val="0"/>
        <w:spacing w:after="0" w:line="240" w:lineRule="auto"/>
        <w:jc w:val="both"/>
        <w:rPr>
          <w:rStyle w:val="FontStyle15"/>
          <w:b w:val="0"/>
          <w:sz w:val="25"/>
          <w:szCs w:val="25"/>
        </w:rPr>
      </w:pPr>
      <w:r>
        <w:rPr>
          <w:rStyle w:val="FontStyle15"/>
          <w:b w:val="0"/>
          <w:sz w:val="25"/>
          <w:szCs w:val="25"/>
        </w:rPr>
        <w:t xml:space="preserve">Для </w:t>
      </w:r>
      <w:proofErr w:type="gramStart"/>
      <w:r>
        <w:rPr>
          <w:rStyle w:val="FontStyle15"/>
          <w:b w:val="0"/>
          <w:sz w:val="25"/>
          <w:szCs w:val="25"/>
        </w:rPr>
        <w:t>проживающих</w:t>
      </w:r>
      <w:proofErr w:type="gramEnd"/>
      <w:r>
        <w:rPr>
          <w:rStyle w:val="FontStyle15"/>
          <w:b w:val="0"/>
          <w:sz w:val="25"/>
          <w:szCs w:val="25"/>
        </w:rPr>
        <w:t xml:space="preserve"> в полевом лагере рекомендуемая парковка – северная – справа от дороги. </w:t>
      </w:r>
    </w:p>
    <w:p w:rsidR="00317BF5" w:rsidRDefault="00317BF5" w:rsidP="00317BF5">
      <w:pPr>
        <w:widowControl w:val="0"/>
        <w:spacing w:after="0" w:line="240" w:lineRule="auto"/>
        <w:jc w:val="both"/>
        <w:rPr>
          <w:rStyle w:val="FontStyle15"/>
          <w:b w:val="0"/>
          <w:sz w:val="25"/>
          <w:szCs w:val="25"/>
        </w:rPr>
      </w:pPr>
      <w:r>
        <w:rPr>
          <w:rStyle w:val="FontStyle15"/>
          <w:b w:val="0"/>
          <w:sz w:val="25"/>
          <w:szCs w:val="25"/>
        </w:rPr>
        <w:t xml:space="preserve">Для остальных участников парковка только по левой стороне дороги. При парковке следуйте указаниям </w:t>
      </w:r>
      <w:proofErr w:type="spellStart"/>
      <w:r>
        <w:rPr>
          <w:rStyle w:val="FontStyle15"/>
          <w:b w:val="0"/>
          <w:sz w:val="25"/>
          <w:szCs w:val="25"/>
        </w:rPr>
        <w:t>парковщика</w:t>
      </w:r>
      <w:proofErr w:type="spellEnd"/>
      <w:r>
        <w:rPr>
          <w:rStyle w:val="FontStyle15"/>
          <w:b w:val="0"/>
          <w:sz w:val="25"/>
          <w:szCs w:val="25"/>
        </w:rPr>
        <w:t xml:space="preserve">, </w:t>
      </w:r>
      <w:proofErr w:type="gramStart"/>
      <w:r>
        <w:rPr>
          <w:rStyle w:val="FontStyle15"/>
          <w:b w:val="0"/>
          <w:sz w:val="25"/>
          <w:szCs w:val="25"/>
        </w:rPr>
        <w:t>находящегося</w:t>
      </w:r>
      <w:proofErr w:type="gramEnd"/>
      <w:r>
        <w:rPr>
          <w:rStyle w:val="FontStyle15"/>
          <w:b w:val="0"/>
          <w:sz w:val="25"/>
          <w:szCs w:val="25"/>
        </w:rPr>
        <w:t xml:space="preserve"> на поляне на съезде с улучшенной дороги.</w:t>
      </w:r>
    </w:p>
    <w:p w:rsidR="001F70C5" w:rsidRDefault="001F70C5" w:rsidP="004C757D">
      <w:pPr>
        <w:widowControl w:val="0"/>
        <w:spacing w:after="0" w:line="240" w:lineRule="auto"/>
        <w:jc w:val="both"/>
        <w:rPr>
          <w:rStyle w:val="FontStyle15"/>
          <w:sz w:val="25"/>
          <w:szCs w:val="25"/>
        </w:rPr>
      </w:pPr>
    </w:p>
    <w:p w:rsidR="004C757D" w:rsidRDefault="004C757D" w:rsidP="004C757D">
      <w:pPr>
        <w:widowControl w:val="0"/>
        <w:spacing w:after="0" w:line="240" w:lineRule="auto"/>
        <w:jc w:val="both"/>
        <w:rPr>
          <w:rStyle w:val="FontStyle15"/>
          <w:b w:val="0"/>
          <w:sz w:val="25"/>
          <w:szCs w:val="25"/>
        </w:rPr>
      </w:pPr>
      <w:r w:rsidRPr="00390914">
        <w:rPr>
          <w:rStyle w:val="FontStyle15"/>
          <w:sz w:val="25"/>
          <w:szCs w:val="25"/>
        </w:rPr>
        <w:t>Внимание</w:t>
      </w:r>
      <w:r>
        <w:rPr>
          <w:rStyle w:val="FontStyle15"/>
          <w:sz w:val="25"/>
          <w:szCs w:val="25"/>
        </w:rPr>
        <w:t>,</w:t>
      </w:r>
      <w:r w:rsidRPr="00390914">
        <w:rPr>
          <w:rStyle w:val="FontStyle15"/>
          <w:sz w:val="25"/>
          <w:szCs w:val="25"/>
        </w:rPr>
        <w:t xml:space="preserve"> для </w:t>
      </w:r>
      <w:proofErr w:type="gramStart"/>
      <w:r w:rsidRPr="00390914">
        <w:rPr>
          <w:rStyle w:val="FontStyle15"/>
          <w:sz w:val="25"/>
          <w:szCs w:val="25"/>
        </w:rPr>
        <w:t>проживающих</w:t>
      </w:r>
      <w:proofErr w:type="gramEnd"/>
      <w:r w:rsidRPr="00390914">
        <w:rPr>
          <w:rStyle w:val="FontStyle15"/>
          <w:sz w:val="25"/>
          <w:szCs w:val="25"/>
        </w:rPr>
        <w:t xml:space="preserve"> в полевом лагере:</w:t>
      </w:r>
      <w:r>
        <w:rPr>
          <w:rStyle w:val="FontStyle15"/>
          <w:b w:val="0"/>
          <w:sz w:val="25"/>
          <w:szCs w:val="25"/>
        </w:rPr>
        <w:t xml:space="preserve"> просьба водой запастись в городе или в колонке в деревне. На месте лагеря воды нет. Не оставляйте на стоянках лагеря мусор! </w:t>
      </w:r>
    </w:p>
    <w:p w:rsidR="001F70C5" w:rsidRDefault="001F70C5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317BF5" w:rsidRDefault="001F70C5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1F70C5">
        <w:rPr>
          <w:rFonts w:ascii="Times New Roman" w:hAnsi="Times New Roman"/>
          <w:b/>
          <w:sz w:val="25"/>
          <w:szCs w:val="25"/>
        </w:rPr>
        <w:t>Проезд от центра спринта до полевого лагеря и центра эстафеты</w:t>
      </w:r>
    </w:p>
    <w:p w:rsidR="00746C24" w:rsidRPr="001F70C5" w:rsidRDefault="00746C24" w:rsidP="00746C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746C24">
        <w:rPr>
          <w:rFonts w:ascii="Times New Roman" w:hAnsi="Times New Roman"/>
          <w:sz w:val="25"/>
          <w:szCs w:val="25"/>
        </w:rPr>
        <w:t>Личным транспортом: ул. Ленина</w:t>
      </w:r>
      <w:r w:rsidR="00E845C2">
        <w:rPr>
          <w:rFonts w:ascii="Times New Roman" w:hAnsi="Times New Roman"/>
          <w:sz w:val="25"/>
          <w:szCs w:val="25"/>
        </w:rPr>
        <w:t>–</w:t>
      </w:r>
      <w:proofErr w:type="spellStart"/>
      <w:r w:rsidRPr="00746C24">
        <w:rPr>
          <w:rFonts w:ascii="Times New Roman" w:hAnsi="Times New Roman"/>
          <w:sz w:val="25"/>
          <w:szCs w:val="25"/>
        </w:rPr>
        <w:t>пр-т</w:t>
      </w:r>
      <w:proofErr w:type="spellEnd"/>
      <w:r w:rsidRPr="00746C24">
        <w:rPr>
          <w:rFonts w:ascii="Times New Roman" w:hAnsi="Times New Roman"/>
          <w:sz w:val="25"/>
          <w:szCs w:val="25"/>
        </w:rPr>
        <w:t xml:space="preserve"> Куйбыш</w:t>
      </w:r>
      <w:r>
        <w:rPr>
          <w:rFonts w:ascii="Times New Roman" w:hAnsi="Times New Roman"/>
          <w:sz w:val="25"/>
          <w:szCs w:val="25"/>
        </w:rPr>
        <w:t>е</w:t>
      </w:r>
      <w:r w:rsidRPr="00746C24">
        <w:rPr>
          <w:rFonts w:ascii="Times New Roman" w:hAnsi="Times New Roman"/>
          <w:sz w:val="25"/>
          <w:szCs w:val="25"/>
        </w:rPr>
        <w:t>ва</w:t>
      </w:r>
      <w:r w:rsidR="00A701F9">
        <w:rPr>
          <w:rFonts w:ascii="Times New Roman" w:hAnsi="Times New Roman"/>
          <w:sz w:val="25"/>
          <w:szCs w:val="25"/>
        </w:rPr>
        <w:t xml:space="preserve">–далее двигаться по главной дороге через </w:t>
      </w:r>
      <w:r w:rsidRPr="00746C24">
        <w:rPr>
          <w:rFonts w:ascii="Times New Roman" w:hAnsi="Times New Roman"/>
          <w:sz w:val="25"/>
          <w:szCs w:val="25"/>
        </w:rPr>
        <w:t>лесопарк «</w:t>
      </w:r>
      <w:proofErr w:type="spellStart"/>
      <w:r w:rsidRPr="00746C24">
        <w:rPr>
          <w:rFonts w:ascii="Times New Roman" w:hAnsi="Times New Roman"/>
          <w:sz w:val="25"/>
          <w:szCs w:val="25"/>
        </w:rPr>
        <w:t>Мазурино</w:t>
      </w:r>
      <w:proofErr w:type="spellEnd"/>
      <w:r w:rsidRPr="00746C24">
        <w:rPr>
          <w:rFonts w:ascii="Times New Roman" w:hAnsi="Times New Roman"/>
          <w:sz w:val="25"/>
          <w:szCs w:val="25"/>
        </w:rPr>
        <w:t xml:space="preserve">» </w:t>
      </w:r>
      <w:r w:rsidR="00A701F9">
        <w:rPr>
          <w:rFonts w:ascii="Times New Roman" w:hAnsi="Times New Roman"/>
          <w:sz w:val="25"/>
          <w:szCs w:val="25"/>
        </w:rPr>
        <w:t xml:space="preserve">и </w:t>
      </w:r>
      <w:r w:rsidRPr="00746C24">
        <w:rPr>
          <w:rFonts w:ascii="Times New Roman" w:hAnsi="Times New Roman"/>
          <w:sz w:val="25"/>
          <w:szCs w:val="25"/>
        </w:rPr>
        <w:t>дачи «</w:t>
      </w:r>
      <w:proofErr w:type="spellStart"/>
      <w:r w:rsidRPr="00746C24">
        <w:rPr>
          <w:rFonts w:ascii="Times New Roman" w:hAnsi="Times New Roman"/>
          <w:sz w:val="25"/>
          <w:szCs w:val="25"/>
        </w:rPr>
        <w:t>Улановичи</w:t>
      </w:r>
      <w:proofErr w:type="spellEnd"/>
      <w:r w:rsidRPr="00A701F9">
        <w:rPr>
          <w:rFonts w:ascii="Times New Roman" w:hAnsi="Times New Roman"/>
          <w:sz w:val="25"/>
          <w:szCs w:val="25"/>
        </w:rPr>
        <w:t>».</w:t>
      </w:r>
      <w:r w:rsidR="00A701F9" w:rsidRPr="00A701F9">
        <w:rPr>
          <w:rFonts w:ascii="Times New Roman" w:hAnsi="Times New Roman"/>
          <w:sz w:val="25"/>
          <w:szCs w:val="25"/>
        </w:rPr>
        <w:t xml:space="preserve"> В дачах «</w:t>
      </w:r>
      <w:proofErr w:type="spellStart"/>
      <w:r w:rsidR="00A701F9" w:rsidRPr="00A701F9">
        <w:rPr>
          <w:rFonts w:ascii="Times New Roman" w:hAnsi="Times New Roman"/>
          <w:sz w:val="25"/>
          <w:szCs w:val="25"/>
        </w:rPr>
        <w:t>Улановичи</w:t>
      </w:r>
      <w:proofErr w:type="spellEnd"/>
      <w:r w:rsidR="00A701F9" w:rsidRPr="00A701F9">
        <w:rPr>
          <w:rFonts w:ascii="Times New Roman" w:hAnsi="Times New Roman"/>
          <w:sz w:val="25"/>
          <w:szCs w:val="25"/>
        </w:rPr>
        <w:t>» съе</w:t>
      </w:r>
      <w:proofErr w:type="gramStart"/>
      <w:r w:rsidR="00A701F9" w:rsidRPr="00A701F9">
        <w:rPr>
          <w:rFonts w:ascii="Times New Roman" w:hAnsi="Times New Roman"/>
          <w:sz w:val="25"/>
          <w:szCs w:val="25"/>
        </w:rPr>
        <w:t>зд с г</w:t>
      </w:r>
      <w:r w:rsidR="00A701F9">
        <w:rPr>
          <w:rFonts w:ascii="Times New Roman" w:hAnsi="Times New Roman"/>
          <w:sz w:val="25"/>
          <w:szCs w:val="25"/>
        </w:rPr>
        <w:t>л</w:t>
      </w:r>
      <w:proofErr w:type="gramEnd"/>
      <w:r w:rsidR="00A701F9" w:rsidRPr="00A701F9">
        <w:rPr>
          <w:rFonts w:ascii="Times New Roman" w:hAnsi="Times New Roman"/>
          <w:sz w:val="25"/>
          <w:szCs w:val="25"/>
        </w:rPr>
        <w:t>а</w:t>
      </w:r>
      <w:r w:rsidR="00A701F9">
        <w:rPr>
          <w:rFonts w:ascii="Times New Roman" w:hAnsi="Times New Roman"/>
          <w:sz w:val="25"/>
          <w:szCs w:val="25"/>
        </w:rPr>
        <w:t>в</w:t>
      </w:r>
      <w:r w:rsidR="00A701F9" w:rsidRPr="00A701F9">
        <w:rPr>
          <w:rFonts w:ascii="Times New Roman" w:hAnsi="Times New Roman"/>
          <w:sz w:val="25"/>
          <w:szCs w:val="25"/>
        </w:rPr>
        <w:t xml:space="preserve">ной дороги будет обозначен разметкой. </w:t>
      </w:r>
      <w:r w:rsidRPr="00A701F9">
        <w:rPr>
          <w:rFonts w:ascii="Times New Roman" w:hAnsi="Times New Roman"/>
          <w:sz w:val="25"/>
          <w:szCs w:val="25"/>
        </w:rPr>
        <w:t>Далее по разметке ил</w:t>
      </w:r>
      <w:r>
        <w:rPr>
          <w:rFonts w:ascii="Times New Roman" w:hAnsi="Times New Roman"/>
          <w:sz w:val="25"/>
          <w:szCs w:val="25"/>
        </w:rPr>
        <w:t xml:space="preserve">и по схеме. </w:t>
      </w:r>
    </w:p>
    <w:p w:rsidR="00317BF5" w:rsidRDefault="00746C24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Общественным транспортом: а</w:t>
      </w:r>
      <w:r w:rsidR="001F70C5">
        <w:rPr>
          <w:rFonts w:ascii="Times New Roman" w:hAnsi="Times New Roman"/>
          <w:sz w:val="25"/>
          <w:szCs w:val="25"/>
        </w:rPr>
        <w:t>втобусом №12 от остановки «Площадь Свободы» до остановки «Улановичи</w:t>
      </w:r>
      <w:r w:rsidR="00A84533">
        <w:rPr>
          <w:rFonts w:ascii="Times New Roman" w:hAnsi="Times New Roman"/>
          <w:sz w:val="25"/>
          <w:szCs w:val="25"/>
        </w:rPr>
        <w:t>-1</w:t>
      </w:r>
      <w:r w:rsidR="001F70C5">
        <w:rPr>
          <w:rFonts w:ascii="Times New Roman" w:hAnsi="Times New Roman"/>
          <w:sz w:val="25"/>
          <w:szCs w:val="25"/>
        </w:rPr>
        <w:t>». Далее по разметке или по схеме</w:t>
      </w:r>
      <w:r>
        <w:rPr>
          <w:rFonts w:ascii="Times New Roman" w:hAnsi="Times New Roman"/>
          <w:sz w:val="25"/>
          <w:szCs w:val="25"/>
        </w:rPr>
        <w:t xml:space="preserve"> пешком 1,5 км</w:t>
      </w:r>
      <w:r w:rsidR="001F70C5">
        <w:rPr>
          <w:rFonts w:ascii="Times New Roman" w:hAnsi="Times New Roman"/>
          <w:sz w:val="25"/>
          <w:szCs w:val="25"/>
        </w:rPr>
        <w:t>.</w:t>
      </w:r>
    </w:p>
    <w:p w:rsidR="00317BF5" w:rsidRDefault="00746C24" w:rsidP="00897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lastRenderedPageBreak/>
        <w:drawing>
          <wp:inline distT="0" distB="0" distL="0" distR="0">
            <wp:extent cx="2633900" cy="3057098"/>
            <wp:effectExtent l="19050" t="0" r="0" b="0"/>
            <wp:docPr id="21" name="Рисунок 20" descr="поселков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елковые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443" cy="306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49B" w:rsidRDefault="00F7249B">
      <w:pPr>
        <w:spacing w:after="0" w:line="240" w:lineRule="auto"/>
        <w:rPr>
          <w:rStyle w:val="FontStyle17"/>
          <w:b/>
          <w:sz w:val="25"/>
          <w:szCs w:val="25"/>
          <w:u w:val="single"/>
        </w:rPr>
      </w:pPr>
    </w:p>
    <w:p w:rsidR="00B97637" w:rsidRPr="00907B10" w:rsidRDefault="00B97637" w:rsidP="00B97637">
      <w:pPr>
        <w:pStyle w:val="Style9"/>
        <w:spacing w:line="240" w:lineRule="auto"/>
        <w:jc w:val="center"/>
        <w:rPr>
          <w:rStyle w:val="FontStyle17"/>
          <w:b/>
          <w:sz w:val="25"/>
          <w:szCs w:val="25"/>
        </w:rPr>
      </w:pPr>
    </w:p>
    <w:p w:rsidR="00984E05" w:rsidRPr="00907B10" w:rsidRDefault="00746C24" w:rsidP="00984E05">
      <w:pPr>
        <w:pStyle w:val="Style9"/>
        <w:spacing w:line="240" w:lineRule="auto"/>
        <w:jc w:val="center"/>
        <w:rPr>
          <w:rStyle w:val="FontStyle17"/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>
            <wp:extent cx="6840855" cy="5075555"/>
            <wp:effectExtent l="19050" t="0" r="0" b="0"/>
            <wp:docPr id="20" name="Рисунок 19" descr="схема общ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общая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07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E05" w:rsidRPr="00907B10" w:rsidRDefault="00984E05" w:rsidP="00984E05">
      <w:pPr>
        <w:pStyle w:val="Style9"/>
        <w:spacing w:line="240" w:lineRule="auto"/>
        <w:jc w:val="center"/>
        <w:rPr>
          <w:rStyle w:val="FontStyle17"/>
          <w:sz w:val="25"/>
          <w:szCs w:val="25"/>
        </w:rPr>
      </w:pPr>
    </w:p>
    <w:sectPr w:rsidR="00984E05" w:rsidRPr="00907B10" w:rsidSect="00E845C2">
      <w:footerReference w:type="even" r:id="rId15"/>
      <w:footerReference w:type="default" r:id="rId16"/>
      <w:pgSz w:w="11907" w:h="16839" w:code="9"/>
      <w:pgMar w:top="567" w:right="567" w:bottom="709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66" w:rsidRDefault="00F32066" w:rsidP="00867ED9">
      <w:pPr>
        <w:spacing w:after="0" w:line="240" w:lineRule="auto"/>
      </w:pPr>
      <w:r>
        <w:separator/>
      </w:r>
    </w:p>
  </w:endnote>
  <w:endnote w:type="continuationSeparator" w:id="0">
    <w:p w:rsidR="00F32066" w:rsidRDefault="00F32066" w:rsidP="008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AA" w:rsidRDefault="002A13F5" w:rsidP="006348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7DA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7DAA">
      <w:rPr>
        <w:rStyle w:val="a7"/>
        <w:noProof/>
      </w:rPr>
      <w:t>8</w:t>
    </w:r>
    <w:r>
      <w:rPr>
        <w:rStyle w:val="a7"/>
      </w:rPr>
      <w:fldChar w:fldCharType="end"/>
    </w:r>
  </w:p>
  <w:p w:rsidR="00897DAA" w:rsidRDefault="00897D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AA" w:rsidRDefault="002A13F5" w:rsidP="00CE745A">
    <w:pPr>
      <w:pStyle w:val="a5"/>
      <w:framePr w:w="116" w:wrap="around" w:vAnchor="text" w:hAnchor="page" w:x="5848" w:y="360"/>
      <w:rPr>
        <w:rStyle w:val="a7"/>
      </w:rPr>
    </w:pPr>
    <w:r>
      <w:rPr>
        <w:rStyle w:val="a7"/>
      </w:rPr>
      <w:fldChar w:fldCharType="begin"/>
    </w:r>
    <w:r w:rsidR="00897DA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302A">
      <w:rPr>
        <w:rStyle w:val="a7"/>
        <w:noProof/>
      </w:rPr>
      <w:t>2</w:t>
    </w:r>
    <w:r>
      <w:rPr>
        <w:rStyle w:val="a7"/>
      </w:rPr>
      <w:fldChar w:fldCharType="end"/>
    </w:r>
  </w:p>
  <w:p w:rsidR="00897DAA" w:rsidRDefault="00897DAA" w:rsidP="00E845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66" w:rsidRDefault="00F32066" w:rsidP="00867ED9">
      <w:pPr>
        <w:spacing w:after="0" w:line="240" w:lineRule="auto"/>
      </w:pPr>
      <w:r>
        <w:separator/>
      </w:r>
    </w:p>
  </w:footnote>
  <w:footnote w:type="continuationSeparator" w:id="0">
    <w:p w:rsidR="00F32066" w:rsidRDefault="00F32066" w:rsidP="00867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3.35pt;height:3.35pt;visibility:visible;mso-wrap-style:square" o:bullet="t">
        <v:imagedata r:id="rId1" o:title=""/>
      </v:shape>
    </w:pict>
  </w:numPicBullet>
  <w:abstractNum w:abstractNumId="0">
    <w:nsid w:val="70BE0728"/>
    <w:multiLevelType w:val="hybridMultilevel"/>
    <w:tmpl w:val="F25EBD4E"/>
    <w:lvl w:ilvl="0" w:tplc="0B0072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2E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C44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E5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C49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489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4AB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A63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2E5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01F1"/>
    <w:rsid w:val="00016C07"/>
    <w:rsid w:val="00021FA6"/>
    <w:rsid w:val="00024791"/>
    <w:rsid w:val="00060C86"/>
    <w:rsid w:val="000B1FF0"/>
    <w:rsid w:val="00101720"/>
    <w:rsid w:val="00105BB1"/>
    <w:rsid w:val="00124AD3"/>
    <w:rsid w:val="00127AD2"/>
    <w:rsid w:val="00133E42"/>
    <w:rsid w:val="001356C8"/>
    <w:rsid w:val="0014747B"/>
    <w:rsid w:val="00152853"/>
    <w:rsid w:val="00155E52"/>
    <w:rsid w:val="00157750"/>
    <w:rsid w:val="00181F76"/>
    <w:rsid w:val="00186D47"/>
    <w:rsid w:val="001C51F3"/>
    <w:rsid w:val="001E01F1"/>
    <w:rsid w:val="001E77DC"/>
    <w:rsid w:val="001F70C5"/>
    <w:rsid w:val="00201FDA"/>
    <w:rsid w:val="0023483C"/>
    <w:rsid w:val="002508D2"/>
    <w:rsid w:val="002A13F5"/>
    <w:rsid w:val="002B264F"/>
    <w:rsid w:val="002B4FAD"/>
    <w:rsid w:val="002C32EA"/>
    <w:rsid w:val="002C66DE"/>
    <w:rsid w:val="002D428E"/>
    <w:rsid w:val="002E4FCF"/>
    <w:rsid w:val="002E7182"/>
    <w:rsid w:val="00317BF5"/>
    <w:rsid w:val="00332414"/>
    <w:rsid w:val="00352536"/>
    <w:rsid w:val="003638E6"/>
    <w:rsid w:val="00390914"/>
    <w:rsid w:val="00391211"/>
    <w:rsid w:val="003A2EE1"/>
    <w:rsid w:val="003B1364"/>
    <w:rsid w:val="003B6F47"/>
    <w:rsid w:val="003D2B15"/>
    <w:rsid w:val="003D4E1C"/>
    <w:rsid w:val="003F5062"/>
    <w:rsid w:val="00401D7E"/>
    <w:rsid w:val="00404149"/>
    <w:rsid w:val="0041715E"/>
    <w:rsid w:val="00446588"/>
    <w:rsid w:val="004578AC"/>
    <w:rsid w:val="00476C24"/>
    <w:rsid w:val="00482444"/>
    <w:rsid w:val="00487B3E"/>
    <w:rsid w:val="004974C5"/>
    <w:rsid w:val="004A6E9D"/>
    <w:rsid w:val="004A7D3F"/>
    <w:rsid w:val="004B00B6"/>
    <w:rsid w:val="004C757D"/>
    <w:rsid w:val="004E2960"/>
    <w:rsid w:val="00502771"/>
    <w:rsid w:val="00503E45"/>
    <w:rsid w:val="00512962"/>
    <w:rsid w:val="00512D34"/>
    <w:rsid w:val="0051449C"/>
    <w:rsid w:val="00522F43"/>
    <w:rsid w:val="00537639"/>
    <w:rsid w:val="00547363"/>
    <w:rsid w:val="00555D3F"/>
    <w:rsid w:val="0056152B"/>
    <w:rsid w:val="00566EFA"/>
    <w:rsid w:val="00576E2F"/>
    <w:rsid w:val="005817D5"/>
    <w:rsid w:val="00587C20"/>
    <w:rsid w:val="005966B4"/>
    <w:rsid w:val="005C534A"/>
    <w:rsid w:val="005C6822"/>
    <w:rsid w:val="005D4433"/>
    <w:rsid w:val="005F461C"/>
    <w:rsid w:val="00614199"/>
    <w:rsid w:val="006348D7"/>
    <w:rsid w:val="00643AE8"/>
    <w:rsid w:val="00654A4B"/>
    <w:rsid w:val="00667CDE"/>
    <w:rsid w:val="00670A6C"/>
    <w:rsid w:val="00673F53"/>
    <w:rsid w:val="00692BC1"/>
    <w:rsid w:val="0069727E"/>
    <w:rsid w:val="006A1CEA"/>
    <w:rsid w:val="006A419C"/>
    <w:rsid w:val="006F5429"/>
    <w:rsid w:val="00704964"/>
    <w:rsid w:val="00706CDA"/>
    <w:rsid w:val="007267D0"/>
    <w:rsid w:val="00727A5C"/>
    <w:rsid w:val="00743080"/>
    <w:rsid w:val="00746C11"/>
    <w:rsid w:val="00746C24"/>
    <w:rsid w:val="00753AE2"/>
    <w:rsid w:val="00795A5A"/>
    <w:rsid w:val="007A28B9"/>
    <w:rsid w:val="007C5EBE"/>
    <w:rsid w:val="008057FD"/>
    <w:rsid w:val="00827D09"/>
    <w:rsid w:val="0085611E"/>
    <w:rsid w:val="0085704E"/>
    <w:rsid w:val="008642F1"/>
    <w:rsid w:val="00867ED9"/>
    <w:rsid w:val="0087211C"/>
    <w:rsid w:val="0087302A"/>
    <w:rsid w:val="00875A6C"/>
    <w:rsid w:val="00876DE7"/>
    <w:rsid w:val="00880CBD"/>
    <w:rsid w:val="008915BA"/>
    <w:rsid w:val="00897DAA"/>
    <w:rsid w:val="008B4FE0"/>
    <w:rsid w:val="008B61F7"/>
    <w:rsid w:val="008B6FF3"/>
    <w:rsid w:val="008B7972"/>
    <w:rsid w:val="008C1B71"/>
    <w:rsid w:val="008C517F"/>
    <w:rsid w:val="008D0655"/>
    <w:rsid w:val="008E1ED7"/>
    <w:rsid w:val="008F1474"/>
    <w:rsid w:val="00906F51"/>
    <w:rsid w:val="00907B10"/>
    <w:rsid w:val="00907DFF"/>
    <w:rsid w:val="00914488"/>
    <w:rsid w:val="00937EE5"/>
    <w:rsid w:val="00940918"/>
    <w:rsid w:val="0094168C"/>
    <w:rsid w:val="00984E05"/>
    <w:rsid w:val="00986D68"/>
    <w:rsid w:val="00990948"/>
    <w:rsid w:val="009C5432"/>
    <w:rsid w:val="009C78B2"/>
    <w:rsid w:val="00A41429"/>
    <w:rsid w:val="00A4491C"/>
    <w:rsid w:val="00A5235E"/>
    <w:rsid w:val="00A55327"/>
    <w:rsid w:val="00A701F9"/>
    <w:rsid w:val="00A734EF"/>
    <w:rsid w:val="00A84533"/>
    <w:rsid w:val="00AB6BAC"/>
    <w:rsid w:val="00AF7531"/>
    <w:rsid w:val="00AF7A0C"/>
    <w:rsid w:val="00B008A2"/>
    <w:rsid w:val="00B11B89"/>
    <w:rsid w:val="00B32DB9"/>
    <w:rsid w:val="00B474B3"/>
    <w:rsid w:val="00B50B13"/>
    <w:rsid w:val="00B57892"/>
    <w:rsid w:val="00B67CA5"/>
    <w:rsid w:val="00B70F79"/>
    <w:rsid w:val="00B8173A"/>
    <w:rsid w:val="00B8302A"/>
    <w:rsid w:val="00B85675"/>
    <w:rsid w:val="00B97637"/>
    <w:rsid w:val="00BF7BDD"/>
    <w:rsid w:val="00C141B4"/>
    <w:rsid w:val="00C55B75"/>
    <w:rsid w:val="00C63822"/>
    <w:rsid w:val="00C7595B"/>
    <w:rsid w:val="00C80F6F"/>
    <w:rsid w:val="00C82526"/>
    <w:rsid w:val="00C91225"/>
    <w:rsid w:val="00CB1C73"/>
    <w:rsid w:val="00CB7F1F"/>
    <w:rsid w:val="00CC59C2"/>
    <w:rsid w:val="00CD271B"/>
    <w:rsid w:val="00CE745A"/>
    <w:rsid w:val="00CF6632"/>
    <w:rsid w:val="00CF7D8A"/>
    <w:rsid w:val="00D11DA8"/>
    <w:rsid w:val="00D13FB8"/>
    <w:rsid w:val="00D32641"/>
    <w:rsid w:val="00D33371"/>
    <w:rsid w:val="00D5642E"/>
    <w:rsid w:val="00D65194"/>
    <w:rsid w:val="00DA05F5"/>
    <w:rsid w:val="00DC77B5"/>
    <w:rsid w:val="00DD4DE0"/>
    <w:rsid w:val="00DE21FF"/>
    <w:rsid w:val="00E01C60"/>
    <w:rsid w:val="00E3218B"/>
    <w:rsid w:val="00E361AD"/>
    <w:rsid w:val="00E62558"/>
    <w:rsid w:val="00E652F8"/>
    <w:rsid w:val="00E805A0"/>
    <w:rsid w:val="00E845C2"/>
    <w:rsid w:val="00EA41BC"/>
    <w:rsid w:val="00EA6223"/>
    <w:rsid w:val="00EE004B"/>
    <w:rsid w:val="00F17483"/>
    <w:rsid w:val="00F271EA"/>
    <w:rsid w:val="00F32066"/>
    <w:rsid w:val="00F3273C"/>
    <w:rsid w:val="00F7249B"/>
    <w:rsid w:val="00F774C0"/>
    <w:rsid w:val="00F9588A"/>
    <w:rsid w:val="00FB45C5"/>
    <w:rsid w:val="00FB5955"/>
    <w:rsid w:val="00FB62E4"/>
    <w:rsid w:val="00FB7494"/>
    <w:rsid w:val="00FC5419"/>
    <w:rsid w:val="00FD0855"/>
    <w:rsid w:val="00FD4473"/>
    <w:rsid w:val="00FF0154"/>
    <w:rsid w:val="00FF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1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32414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2414"/>
    <w:rPr>
      <w:rFonts w:ascii="Arial" w:hAnsi="Arial" w:cs="Times New Roman"/>
      <w:b/>
      <w:bCs/>
      <w:color w:val="365F91"/>
      <w:sz w:val="28"/>
      <w:szCs w:val="28"/>
    </w:rPr>
  </w:style>
  <w:style w:type="paragraph" w:customStyle="1" w:styleId="11">
    <w:name w:val="Без интервала1"/>
    <w:rsid w:val="00332414"/>
    <w:rPr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1E01F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locked/>
    <w:rsid w:val="001E01F1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rsid w:val="001E01F1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1E0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1E01F1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rsid w:val="001E01F1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a"/>
    <w:rsid w:val="001E0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rsid w:val="001E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1E01F1"/>
    <w:rPr>
      <w:rFonts w:ascii="Calibri" w:hAnsi="Calibri" w:cs="Times New Roman"/>
      <w:lang w:eastAsia="ru-RU"/>
    </w:rPr>
  </w:style>
  <w:style w:type="character" w:styleId="a7">
    <w:name w:val="page number"/>
    <w:basedOn w:val="a0"/>
    <w:rsid w:val="001E01F1"/>
    <w:rPr>
      <w:rFonts w:cs="Times New Roman"/>
    </w:rPr>
  </w:style>
  <w:style w:type="character" w:styleId="a8">
    <w:name w:val="Strong"/>
    <w:basedOn w:val="a0"/>
    <w:qFormat/>
    <w:rsid w:val="00576E2F"/>
    <w:rPr>
      <w:rFonts w:cs="Times New Roman"/>
      <w:b/>
      <w:bCs/>
    </w:rPr>
  </w:style>
  <w:style w:type="table" w:styleId="a9">
    <w:name w:val="Table Grid"/>
    <w:basedOn w:val="a1"/>
    <w:locked/>
    <w:rsid w:val="003F506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CE745A"/>
    <w:pPr>
      <w:tabs>
        <w:tab w:val="center" w:pos="4536"/>
        <w:tab w:val="right" w:pos="9072"/>
      </w:tabs>
    </w:pPr>
  </w:style>
  <w:style w:type="paragraph" w:styleId="ab">
    <w:name w:val="Signature"/>
    <w:basedOn w:val="a"/>
    <w:link w:val="ac"/>
    <w:rsid w:val="00897DAA"/>
    <w:pPr>
      <w:spacing w:after="0" w:line="240" w:lineRule="auto"/>
    </w:pPr>
    <w:rPr>
      <w:rFonts w:ascii="Times New Roman" w:hAnsi="Times New Roman"/>
      <w:color w:val="000000"/>
      <w:sz w:val="18"/>
      <w:szCs w:val="20"/>
    </w:rPr>
  </w:style>
  <w:style w:type="character" w:customStyle="1" w:styleId="ac">
    <w:name w:val="Подпись Знак"/>
    <w:basedOn w:val="a0"/>
    <w:link w:val="ab"/>
    <w:rsid w:val="00897DAA"/>
    <w:rPr>
      <w:color w:val="000000"/>
      <w:sz w:val="18"/>
    </w:rPr>
  </w:style>
  <w:style w:type="paragraph" w:styleId="ad">
    <w:name w:val="List Paragraph"/>
    <w:basedOn w:val="a"/>
    <w:uiPriority w:val="34"/>
    <w:qFormat/>
    <w:rsid w:val="00C91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E248AE-5996-4E08-8620-08103EBE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информация</vt:lpstr>
    </vt:vector>
  </TitlesOfParts>
  <Company>Dom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информация</dc:title>
  <dc:creator>Diman</dc:creator>
  <cp:lastModifiedBy>Davidovich_D</cp:lastModifiedBy>
  <cp:revision>19</cp:revision>
  <cp:lastPrinted>2016-05-03T08:59:00Z</cp:lastPrinted>
  <dcterms:created xsi:type="dcterms:W3CDTF">2016-05-02T17:21:00Z</dcterms:created>
  <dcterms:modified xsi:type="dcterms:W3CDTF">2016-05-03T14:41:00Z</dcterms:modified>
</cp:coreProperties>
</file>