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7"/>
        <w:gridCol w:w="1528"/>
        <w:gridCol w:w="3689"/>
      </w:tblGrid>
      <w:tr w:rsidR="008A2B6B" w:rsidRPr="004D4221">
        <w:trPr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769BD" w:rsidRPr="004D4221" w:rsidRDefault="00F769BD" w:rsidP="00F769BD">
            <w:pPr>
              <w:spacing w:after="120" w:line="280" w:lineRule="exact"/>
              <w:ind w:firstLine="1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4D4221">
              <w:rPr>
                <w:rFonts w:eastAsia="Calibri"/>
                <w:sz w:val="28"/>
                <w:szCs w:val="28"/>
              </w:rPr>
              <w:t>УТВЕРЖДАЮ</w:t>
            </w:r>
          </w:p>
          <w:p w:rsidR="00F769BD" w:rsidRPr="004D4221" w:rsidRDefault="00CE766F" w:rsidP="00F769BD">
            <w:pPr>
              <w:spacing w:after="120"/>
              <w:ind w:firstLine="1"/>
              <w:jc w:val="left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>Заместитель н</w:t>
            </w:r>
            <w:r w:rsidR="00F769BD" w:rsidRPr="004D4221">
              <w:rPr>
                <w:rFonts w:eastAsia="Calibri"/>
                <w:sz w:val="28"/>
                <w:szCs w:val="28"/>
              </w:rPr>
              <w:t>ачальник</w:t>
            </w:r>
            <w:r w:rsidRPr="004D4221">
              <w:rPr>
                <w:rFonts w:eastAsia="Calibri"/>
                <w:sz w:val="28"/>
                <w:szCs w:val="28"/>
              </w:rPr>
              <w:t>а</w:t>
            </w:r>
            <w:r w:rsidRPr="004D4221">
              <w:rPr>
                <w:rFonts w:eastAsia="Calibri"/>
                <w:sz w:val="28"/>
                <w:szCs w:val="28"/>
              </w:rPr>
              <w:br/>
              <w:t xml:space="preserve">Управления </w:t>
            </w:r>
            <w:r w:rsidR="00F769BD" w:rsidRPr="004D4221">
              <w:rPr>
                <w:rFonts w:eastAsia="Calibri"/>
                <w:sz w:val="28"/>
                <w:szCs w:val="28"/>
              </w:rPr>
              <w:t xml:space="preserve">спорта и туризма </w:t>
            </w:r>
            <w:proofErr w:type="spellStart"/>
            <w:r w:rsidR="00F769BD" w:rsidRPr="004D4221">
              <w:rPr>
                <w:rFonts w:eastAsia="Calibri"/>
                <w:sz w:val="28"/>
                <w:szCs w:val="28"/>
              </w:rPr>
              <w:t>Мингорисполкома</w:t>
            </w:r>
            <w:proofErr w:type="spellEnd"/>
          </w:p>
          <w:p w:rsidR="00F769BD" w:rsidRPr="004D4221" w:rsidRDefault="00CE766F" w:rsidP="004D4221">
            <w:pPr>
              <w:spacing w:before="1080" w:after="120"/>
              <w:ind w:firstLine="1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 xml:space="preserve">______________  </w:t>
            </w:r>
            <w:proofErr w:type="spellStart"/>
            <w:r w:rsidRPr="004D4221">
              <w:rPr>
                <w:rFonts w:eastAsia="Calibri"/>
                <w:sz w:val="28"/>
                <w:szCs w:val="28"/>
              </w:rPr>
              <w:t>С.М</w:t>
            </w:r>
            <w:r w:rsidR="00F769BD" w:rsidRPr="004D4221">
              <w:rPr>
                <w:rFonts w:eastAsia="Calibri"/>
                <w:sz w:val="28"/>
                <w:szCs w:val="28"/>
              </w:rPr>
              <w:t>.</w:t>
            </w:r>
            <w:r w:rsidRPr="004D4221">
              <w:rPr>
                <w:rFonts w:eastAsia="Calibri"/>
                <w:sz w:val="28"/>
                <w:szCs w:val="28"/>
              </w:rPr>
              <w:t>Демешко</w:t>
            </w:r>
            <w:proofErr w:type="spellEnd"/>
          </w:p>
          <w:p w:rsidR="008A2B6B" w:rsidRPr="004D4221" w:rsidRDefault="00F769BD" w:rsidP="004D4221">
            <w:pPr>
              <w:spacing w:after="120" w:line="280" w:lineRule="exact"/>
              <w:ind w:firstLine="1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>___.___.2015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A2B6B" w:rsidRPr="004D4221" w:rsidRDefault="008A2B6B">
            <w:pPr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66CA0" w:rsidRPr="004D4221" w:rsidRDefault="00666CA0" w:rsidP="00666CA0">
            <w:pPr>
              <w:spacing w:after="120" w:line="280" w:lineRule="exact"/>
              <w:ind w:firstLine="1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>УТВЕРЖДАЮ</w:t>
            </w:r>
          </w:p>
          <w:p w:rsidR="00666CA0" w:rsidRPr="004D4221" w:rsidRDefault="00666CA0" w:rsidP="00666CA0">
            <w:pPr>
              <w:spacing w:after="120"/>
              <w:ind w:firstLine="1"/>
              <w:jc w:val="left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>Директор Государственного учреждения образования</w:t>
            </w:r>
            <w:r w:rsidRPr="004D4221">
              <w:rPr>
                <w:rFonts w:eastAsia="Calibri"/>
                <w:sz w:val="28"/>
                <w:szCs w:val="28"/>
              </w:rPr>
              <w:br/>
              <w:t>«Центр дополнительного образовани</w:t>
            </w:r>
            <w:r w:rsidR="004D4221">
              <w:rPr>
                <w:rFonts w:eastAsia="Calibri"/>
                <w:sz w:val="28"/>
                <w:szCs w:val="28"/>
              </w:rPr>
              <w:t>я детей и молодежи «Контакт» г. </w:t>
            </w:r>
            <w:r w:rsidRPr="004D4221">
              <w:rPr>
                <w:rFonts w:eastAsia="Calibri"/>
                <w:sz w:val="28"/>
                <w:szCs w:val="28"/>
              </w:rPr>
              <w:t>Минска»</w:t>
            </w:r>
          </w:p>
          <w:p w:rsidR="00666CA0" w:rsidRPr="004D4221" w:rsidRDefault="00666CA0" w:rsidP="00666CA0">
            <w:pPr>
              <w:spacing w:before="120" w:after="120"/>
              <w:ind w:firstLine="1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 xml:space="preserve">______________  </w:t>
            </w:r>
            <w:proofErr w:type="spellStart"/>
            <w:r w:rsidRPr="004D4221">
              <w:rPr>
                <w:rFonts w:eastAsia="Calibri"/>
                <w:sz w:val="28"/>
                <w:szCs w:val="28"/>
              </w:rPr>
              <w:t>Е.В.Липень</w:t>
            </w:r>
            <w:proofErr w:type="spellEnd"/>
          </w:p>
          <w:p w:rsidR="008A2B6B" w:rsidRPr="004D4221" w:rsidRDefault="00666CA0" w:rsidP="00666CA0">
            <w:pPr>
              <w:ind w:firstLine="1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>___.___.2015</w:t>
            </w:r>
          </w:p>
        </w:tc>
      </w:tr>
      <w:tr w:rsidR="00F769BD" w:rsidRPr="004D4221" w:rsidTr="00F769BD">
        <w:trPr>
          <w:jc w:val="center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0" w:type="dxa"/>
            </w:tcMar>
          </w:tcPr>
          <w:p w:rsidR="00F769BD" w:rsidRPr="004D4221" w:rsidRDefault="00F769BD" w:rsidP="00F769BD">
            <w:pPr>
              <w:spacing w:after="120" w:line="280" w:lineRule="exact"/>
              <w:ind w:firstLine="1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>УТВЕРЖДАЮ</w:t>
            </w:r>
          </w:p>
          <w:p w:rsidR="00F769BD" w:rsidRPr="004D4221" w:rsidRDefault="00F769BD" w:rsidP="00F769BD">
            <w:pPr>
              <w:spacing w:after="120"/>
              <w:ind w:firstLine="1"/>
              <w:jc w:val="left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>Председатель Правления</w:t>
            </w:r>
            <w:r w:rsidRPr="004D4221">
              <w:rPr>
                <w:rFonts w:eastAsia="Calibri"/>
                <w:sz w:val="28"/>
                <w:szCs w:val="28"/>
              </w:rPr>
              <w:br/>
              <w:t>Минской городской федерации ориентирования Общественной спортивной организации «Белорусская федерация ориентирования»</w:t>
            </w:r>
          </w:p>
          <w:p w:rsidR="00F769BD" w:rsidRPr="004D4221" w:rsidRDefault="00F769BD" w:rsidP="00F769BD">
            <w:pPr>
              <w:spacing w:after="120"/>
              <w:ind w:firstLine="1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 xml:space="preserve">______________  </w:t>
            </w:r>
            <w:proofErr w:type="spellStart"/>
            <w:r w:rsidRPr="004D4221">
              <w:rPr>
                <w:rFonts w:eastAsia="Calibri"/>
                <w:sz w:val="28"/>
                <w:szCs w:val="28"/>
              </w:rPr>
              <w:t>Н.В.Лаппо</w:t>
            </w:r>
            <w:proofErr w:type="spellEnd"/>
          </w:p>
          <w:p w:rsidR="00F769BD" w:rsidRPr="004D4221" w:rsidRDefault="00F769BD" w:rsidP="00F769BD">
            <w:pPr>
              <w:spacing w:after="160" w:line="280" w:lineRule="exact"/>
              <w:ind w:firstLine="1"/>
              <w:rPr>
                <w:rFonts w:eastAsia="Calibri"/>
                <w:sz w:val="28"/>
                <w:szCs w:val="28"/>
              </w:rPr>
            </w:pPr>
            <w:r w:rsidRPr="004D4221">
              <w:rPr>
                <w:rFonts w:eastAsia="Calibri"/>
                <w:sz w:val="28"/>
                <w:szCs w:val="28"/>
              </w:rPr>
              <w:t>___.___.2015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0" w:type="dxa"/>
            </w:tcMar>
          </w:tcPr>
          <w:p w:rsidR="00F769BD" w:rsidRPr="004D4221" w:rsidRDefault="00F769BD">
            <w:pPr>
              <w:spacing w:line="280" w:lineRule="exac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10" w:type="dxa"/>
            </w:tcMar>
          </w:tcPr>
          <w:p w:rsidR="00F769BD" w:rsidRPr="004D4221" w:rsidRDefault="00F769BD" w:rsidP="00F769BD">
            <w:pPr>
              <w:spacing w:after="160" w:line="280" w:lineRule="exact"/>
              <w:ind w:firstLine="1"/>
              <w:rPr>
                <w:rFonts w:eastAsia="Calibri"/>
                <w:sz w:val="28"/>
                <w:szCs w:val="28"/>
              </w:rPr>
            </w:pPr>
          </w:p>
        </w:tc>
      </w:tr>
    </w:tbl>
    <w:p w:rsidR="00A34828" w:rsidRPr="004D4221" w:rsidRDefault="00A34828" w:rsidP="00A34828">
      <w:pPr>
        <w:ind w:firstLine="0"/>
        <w:jc w:val="center"/>
        <w:rPr>
          <w:b/>
          <w:sz w:val="28"/>
          <w:szCs w:val="28"/>
        </w:rPr>
      </w:pPr>
      <w:r w:rsidRPr="004D4221">
        <w:rPr>
          <w:b/>
          <w:sz w:val="28"/>
          <w:szCs w:val="28"/>
        </w:rPr>
        <w:t>ПОЛОЖЕНИЕ</w:t>
      </w:r>
    </w:p>
    <w:p w:rsidR="00A34828" w:rsidRPr="004D4221" w:rsidRDefault="00A34828" w:rsidP="00A34828">
      <w:pPr>
        <w:ind w:firstLine="0"/>
        <w:jc w:val="center"/>
        <w:rPr>
          <w:sz w:val="28"/>
          <w:szCs w:val="28"/>
        </w:rPr>
      </w:pPr>
      <w:r w:rsidRPr="004D4221">
        <w:rPr>
          <w:sz w:val="28"/>
          <w:szCs w:val="28"/>
        </w:rPr>
        <w:t>о проведении соревнований по спортивному ориентированию</w:t>
      </w:r>
    </w:p>
    <w:p w:rsidR="008A2B6B" w:rsidRPr="004D4221" w:rsidRDefault="00A34828" w:rsidP="00A34828">
      <w:pPr>
        <w:ind w:firstLine="0"/>
        <w:jc w:val="center"/>
        <w:rPr>
          <w:sz w:val="28"/>
          <w:szCs w:val="28"/>
        </w:rPr>
      </w:pPr>
      <w:r w:rsidRPr="004D4221">
        <w:rPr>
          <w:sz w:val="28"/>
          <w:szCs w:val="28"/>
        </w:rPr>
        <w:t>«Мини-ориентирование,</w:t>
      </w:r>
      <w:r w:rsidRPr="004D4221">
        <w:rPr>
          <w:sz w:val="28"/>
          <w:szCs w:val="28"/>
        </w:rPr>
        <w:br/>
        <w:t>посвященное Дню независимости Республики Беларусь»</w:t>
      </w:r>
    </w:p>
    <w:p w:rsidR="00A34828" w:rsidRPr="004D4221" w:rsidRDefault="00A34828">
      <w:pPr>
        <w:spacing w:before="240"/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 xml:space="preserve">Соревнования проводятся в соответствии с </w:t>
      </w:r>
      <w:r w:rsidR="00EF409A" w:rsidRPr="004D4221">
        <w:rPr>
          <w:rFonts w:cs="Times New Roman"/>
          <w:sz w:val="28"/>
          <w:szCs w:val="28"/>
        </w:rPr>
        <w:t>К</w:t>
      </w:r>
      <w:r w:rsidRPr="004D4221">
        <w:rPr>
          <w:rFonts w:cs="Times New Roman"/>
          <w:sz w:val="28"/>
          <w:szCs w:val="28"/>
        </w:rPr>
        <w:t xml:space="preserve">алендарным планом </w:t>
      </w:r>
      <w:r w:rsidR="00EF409A" w:rsidRPr="004D4221">
        <w:rPr>
          <w:rFonts w:cs="Times New Roman"/>
          <w:sz w:val="28"/>
          <w:szCs w:val="28"/>
        </w:rPr>
        <w:t>городских физкультурно-оздоровительных и спортивно-массовых мероприятий и участия сборных команд г. Минска в республиканских и межгосударственных соревнованиях на</w:t>
      </w:r>
      <w:r w:rsidRPr="004D4221">
        <w:rPr>
          <w:rFonts w:cs="Times New Roman"/>
          <w:sz w:val="28"/>
          <w:szCs w:val="28"/>
        </w:rPr>
        <w:t xml:space="preserve"> 2015 год, утвержденным </w:t>
      </w:r>
      <w:r w:rsidR="00EF409A" w:rsidRPr="004D4221">
        <w:rPr>
          <w:rFonts w:cs="Times New Roman"/>
          <w:sz w:val="28"/>
          <w:szCs w:val="28"/>
        </w:rPr>
        <w:t xml:space="preserve">Решением </w:t>
      </w:r>
      <w:proofErr w:type="spellStart"/>
      <w:r w:rsidR="00EF409A" w:rsidRPr="004D4221">
        <w:rPr>
          <w:rFonts w:cs="Times New Roman"/>
          <w:sz w:val="28"/>
          <w:szCs w:val="28"/>
        </w:rPr>
        <w:t>Мингорисполкома</w:t>
      </w:r>
      <w:proofErr w:type="spellEnd"/>
      <w:r w:rsidR="00EF409A" w:rsidRPr="004D4221">
        <w:rPr>
          <w:rFonts w:cs="Times New Roman"/>
          <w:sz w:val="28"/>
          <w:szCs w:val="28"/>
        </w:rPr>
        <w:t xml:space="preserve"> от 15.01.2015</w:t>
      </w:r>
      <w:r w:rsidRPr="004D4221">
        <w:rPr>
          <w:rFonts w:cs="Times New Roman"/>
          <w:sz w:val="28"/>
          <w:szCs w:val="28"/>
        </w:rPr>
        <w:t xml:space="preserve"> </w:t>
      </w:r>
      <w:r w:rsidR="00EF409A" w:rsidRPr="004D4221">
        <w:rPr>
          <w:rFonts w:cs="Times New Roman"/>
          <w:sz w:val="28"/>
          <w:szCs w:val="28"/>
        </w:rPr>
        <w:t>№ 100</w:t>
      </w:r>
      <w:r w:rsidR="003A5DFF" w:rsidRPr="004D4221">
        <w:rPr>
          <w:rFonts w:cs="Times New Roman"/>
          <w:i/>
          <w:sz w:val="28"/>
          <w:szCs w:val="28"/>
        </w:rPr>
        <w:t>.</w:t>
      </w:r>
    </w:p>
    <w:p w:rsidR="008A2B6B" w:rsidRPr="004D4221" w:rsidRDefault="00E15D3E">
      <w:pPr>
        <w:spacing w:before="240"/>
        <w:rPr>
          <w:rFonts w:cs="Times New Roman"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Дата и место проведения:</w:t>
      </w:r>
      <w:r w:rsidRPr="004D4221">
        <w:rPr>
          <w:rFonts w:cs="Times New Roman"/>
          <w:sz w:val="28"/>
          <w:szCs w:val="28"/>
        </w:rPr>
        <w:t xml:space="preserve"> 3 июля 2015 года, г. Минск, парк Победы</w:t>
      </w:r>
    </w:p>
    <w:p w:rsidR="008A2B6B" w:rsidRPr="004D4221" w:rsidRDefault="00E15D3E">
      <w:pPr>
        <w:spacing w:before="120"/>
        <w:rPr>
          <w:rFonts w:cs="Times New Roman"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Организаторы:</w:t>
      </w:r>
      <w:r w:rsidRPr="004D4221">
        <w:rPr>
          <w:rFonts w:cs="Times New Roman"/>
          <w:sz w:val="28"/>
          <w:szCs w:val="28"/>
        </w:rPr>
        <w:t xml:space="preserve"> Управление спорта и туризма </w:t>
      </w:r>
      <w:proofErr w:type="spellStart"/>
      <w:r w:rsidRPr="004D4221">
        <w:rPr>
          <w:rFonts w:cs="Times New Roman"/>
          <w:sz w:val="28"/>
          <w:szCs w:val="28"/>
        </w:rPr>
        <w:t>Мингорисполкома</w:t>
      </w:r>
      <w:proofErr w:type="spellEnd"/>
      <w:r w:rsidRPr="004D4221">
        <w:rPr>
          <w:rFonts w:cs="Times New Roman"/>
          <w:sz w:val="28"/>
          <w:szCs w:val="28"/>
        </w:rPr>
        <w:t xml:space="preserve">, </w:t>
      </w:r>
      <w:r w:rsidR="00515D15" w:rsidRPr="004D4221">
        <w:rPr>
          <w:rFonts w:cs="Times New Roman"/>
          <w:sz w:val="28"/>
          <w:szCs w:val="28"/>
        </w:rPr>
        <w:t>ГУО</w:t>
      </w:r>
      <w:r w:rsidR="00515D15" w:rsidRPr="004D4221">
        <w:rPr>
          <w:rFonts w:cs="Times New Roman"/>
          <w:sz w:val="28"/>
          <w:szCs w:val="28"/>
          <w:lang w:val="en-US"/>
        </w:rPr>
        <w:t> </w:t>
      </w:r>
      <w:r w:rsidR="00515D15" w:rsidRPr="004D4221">
        <w:rPr>
          <w:rFonts w:cs="Times New Roman"/>
          <w:sz w:val="28"/>
          <w:szCs w:val="28"/>
        </w:rPr>
        <w:t>«</w:t>
      </w:r>
      <w:r w:rsidRPr="004D4221">
        <w:rPr>
          <w:rFonts w:cs="Times New Roman"/>
          <w:sz w:val="28"/>
          <w:szCs w:val="28"/>
        </w:rPr>
        <w:t>Центр дополнительного образования детей и молодежи «Контакт» Центрального района г. Минска</w:t>
      </w:r>
      <w:r w:rsidR="00515D15" w:rsidRPr="004D4221">
        <w:rPr>
          <w:rFonts w:cs="Times New Roman"/>
          <w:sz w:val="28"/>
          <w:szCs w:val="28"/>
        </w:rPr>
        <w:t>»</w:t>
      </w:r>
      <w:r w:rsidRPr="004D4221">
        <w:rPr>
          <w:rFonts w:cs="Times New Roman"/>
          <w:sz w:val="28"/>
          <w:szCs w:val="28"/>
        </w:rPr>
        <w:t>, Минская городская федерация ориентирования ОСО «БФО».</w:t>
      </w:r>
    </w:p>
    <w:p w:rsidR="00A34828" w:rsidRPr="004D4221" w:rsidRDefault="003A5DFF" w:rsidP="004D4221">
      <w:pPr>
        <w:tabs>
          <w:tab w:val="left" w:pos="3261"/>
        </w:tabs>
        <w:ind w:left="3261" w:hanging="2552"/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Главный судья:</w:t>
      </w:r>
      <w:r w:rsidR="004D4221">
        <w:rPr>
          <w:rFonts w:cs="Times New Roman"/>
          <w:sz w:val="28"/>
          <w:szCs w:val="28"/>
        </w:rPr>
        <w:tab/>
      </w:r>
      <w:r w:rsidR="00A34828" w:rsidRPr="004D4221">
        <w:rPr>
          <w:rFonts w:cs="Times New Roman"/>
          <w:sz w:val="28"/>
          <w:szCs w:val="28"/>
        </w:rPr>
        <w:t xml:space="preserve">Лаппо Никита Владимирович, судья </w:t>
      </w:r>
      <w:r w:rsidR="00A34828" w:rsidRPr="004D4221">
        <w:rPr>
          <w:rFonts w:cs="Times New Roman"/>
          <w:sz w:val="28"/>
          <w:szCs w:val="28"/>
          <w:lang w:val="en-US"/>
        </w:rPr>
        <w:t>I</w:t>
      </w:r>
      <w:r w:rsidR="00A34828" w:rsidRPr="004D4221">
        <w:rPr>
          <w:rFonts w:cs="Times New Roman"/>
          <w:sz w:val="28"/>
          <w:szCs w:val="28"/>
        </w:rPr>
        <w:t xml:space="preserve"> категории,</w:t>
      </w:r>
      <w:r w:rsidR="00A34828" w:rsidRPr="004D4221">
        <w:rPr>
          <w:rFonts w:cs="Times New Roman"/>
          <w:sz w:val="28"/>
          <w:szCs w:val="28"/>
        </w:rPr>
        <w:br/>
        <w:t>+375 44 7359577, minsk@orient.by</w:t>
      </w:r>
    </w:p>
    <w:p w:rsidR="008A2B6B" w:rsidRPr="004D4221" w:rsidRDefault="00E15D3E" w:rsidP="004D4221">
      <w:pPr>
        <w:tabs>
          <w:tab w:val="left" w:pos="3261"/>
        </w:tabs>
        <w:ind w:left="3261" w:hanging="2552"/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 xml:space="preserve">Главный </w:t>
      </w:r>
      <w:r w:rsidR="00A34828" w:rsidRPr="004D4221">
        <w:rPr>
          <w:rFonts w:cs="Times New Roman"/>
          <w:sz w:val="28"/>
          <w:szCs w:val="28"/>
        </w:rPr>
        <w:t>секретарь</w:t>
      </w:r>
      <w:r w:rsidR="003A5DFF" w:rsidRPr="004D4221">
        <w:rPr>
          <w:rFonts w:cs="Times New Roman"/>
          <w:sz w:val="28"/>
          <w:szCs w:val="28"/>
        </w:rPr>
        <w:t>:</w:t>
      </w:r>
      <w:r w:rsidR="004D4221">
        <w:rPr>
          <w:rFonts w:cs="Times New Roman"/>
          <w:sz w:val="28"/>
          <w:szCs w:val="28"/>
        </w:rPr>
        <w:tab/>
      </w:r>
      <w:r w:rsidRPr="004D4221">
        <w:rPr>
          <w:rFonts w:cs="Times New Roman"/>
          <w:sz w:val="28"/>
          <w:szCs w:val="28"/>
        </w:rPr>
        <w:t>Рудаковская Анна Вячеславовна, судья по спорту</w:t>
      </w:r>
      <w:r w:rsidRPr="004D4221">
        <w:rPr>
          <w:rFonts w:cs="Times New Roman"/>
          <w:sz w:val="28"/>
          <w:szCs w:val="28"/>
        </w:rPr>
        <w:br/>
        <w:t xml:space="preserve">+375 29 5665001, </w:t>
      </w:r>
      <w:proofErr w:type="spellStart"/>
      <w:r w:rsidRPr="004D4221">
        <w:rPr>
          <w:rFonts w:cs="Times New Roman"/>
          <w:sz w:val="28"/>
          <w:szCs w:val="28"/>
        </w:rPr>
        <w:t>hanna.rudakouskaya</w:t>
      </w:r>
      <w:proofErr w:type="spellEnd"/>
      <w:r w:rsidRPr="004D4221">
        <w:rPr>
          <w:rFonts w:cs="Times New Roman"/>
          <w:sz w:val="28"/>
          <w:szCs w:val="28"/>
        </w:rPr>
        <w:t>@</w:t>
      </w:r>
      <w:proofErr w:type="spellStart"/>
      <w:r w:rsidRPr="004D4221">
        <w:rPr>
          <w:rFonts w:cs="Times New Roman"/>
          <w:sz w:val="28"/>
          <w:szCs w:val="28"/>
          <w:lang w:val="en-US"/>
        </w:rPr>
        <w:t>gmail</w:t>
      </w:r>
      <w:proofErr w:type="spellEnd"/>
      <w:r w:rsidRPr="004D4221">
        <w:rPr>
          <w:rFonts w:cs="Times New Roman"/>
          <w:sz w:val="28"/>
          <w:szCs w:val="28"/>
        </w:rPr>
        <w:t>.</w:t>
      </w:r>
      <w:proofErr w:type="spellStart"/>
      <w:r w:rsidRPr="004D4221">
        <w:rPr>
          <w:rFonts w:cs="Times New Roman"/>
          <w:sz w:val="28"/>
          <w:szCs w:val="28"/>
        </w:rPr>
        <w:t>com</w:t>
      </w:r>
      <w:proofErr w:type="spellEnd"/>
    </w:p>
    <w:p w:rsidR="004D4221" w:rsidRDefault="004D4221" w:rsidP="004D4221">
      <w:pPr>
        <w:keepNext/>
        <w:spacing w:before="12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Цели и задачи</w:t>
      </w:r>
    </w:p>
    <w:p w:rsidR="008A2B6B" w:rsidRPr="004D4221" w:rsidRDefault="00E15D3E" w:rsidP="004D4221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Популяризация и развитие спортив</w:t>
      </w:r>
      <w:r w:rsidR="003A5DFF" w:rsidRPr="004D4221">
        <w:rPr>
          <w:rFonts w:cs="Times New Roman"/>
          <w:sz w:val="28"/>
          <w:szCs w:val="28"/>
        </w:rPr>
        <w:t>ного ориентирования в г. Минске,</w:t>
      </w:r>
      <w:r w:rsidRPr="004D4221">
        <w:rPr>
          <w:rFonts w:cs="Times New Roman"/>
          <w:sz w:val="28"/>
          <w:szCs w:val="28"/>
        </w:rPr>
        <w:t xml:space="preserve"> организация досуга населения, </w:t>
      </w:r>
      <w:r w:rsidR="003A5DFF" w:rsidRPr="004D4221">
        <w:rPr>
          <w:rFonts w:cs="Times New Roman"/>
          <w:sz w:val="28"/>
          <w:szCs w:val="28"/>
        </w:rPr>
        <w:t>пропаганда здорового образа жизни.</w:t>
      </w:r>
    </w:p>
    <w:p w:rsidR="005B1D96" w:rsidRPr="004D4221" w:rsidRDefault="005B1D96" w:rsidP="005B1D96">
      <w:pPr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Участники</w:t>
      </w:r>
    </w:p>
    <w:p w:rsidR="005B1D96" w:rsidRPr="004D4221" w:rsidRDefault="005B1D96" w:rsidP="005B1D96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 xml:space="preserve">Соревнования личные. </w:t>
      </w:r>
      <w:r w:rsidRPr="004D4221">
        <w:rPr>
          <w:rFonts w:cs="Times New Roman"/>
          <w:sz w:val="28"/>
          <w:szCs w:val="28"/>
        </w:rPr>
        <w:t>К участию приглашаются все желающие, независимо от возраста и уровня физической подготовки. Допускается участие без спортивной формы. Зачет подводится отдельно для каждой дистанции в группах М13 (мальчики до 2002 года рождения включительно) и М (все остальные участники мужского пола), Ж13 (девочки до 2002 года рождения включительно) и</w:t>
      </w:r>
      <w:proofErr w:type="gramStart"/>
      <w:r w:rsidRPr="004D4221">
        <w:rPr>
          <w:rFonts w:cs="Times New Roman"/>
          <w:sz w:val="28"/>
          <w:szCs w:val="28"/>
        </w:rPr>
        <w:t xml:space="preserve"> Ж</w:t>
      </w:r>
      <w:proofErr w:type="gramEnd"/>
      <w:r w:rsidRPr="004D4221">
        <w:rPr>
          <w:rFonts w:cs="Times New Roman"/>
          <w:sz w:val="28"/>
          <w:szCs w:val="28"/>
        </w:rPr>
        <w:t xml:space="preserve"> (все остальные участники женского пола). Каждую из дистанций участник имеет право преодолевать только один раз.</w:t>
      </w:r>
    </w:p>
    <w:p w:rsidR="005B1D96" w:rsidRPr="004D4221" w:rsidRDefault="005B1D96" w:rsidP="005B1D96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 xml:space="preserve">Спортсмены </w:t>
      </w:r>
      <w:proofErr w:type="gramStart"/>
      <w:r w:rsidRPr="004D4221">
        <w:rPr>
          <w:rFonts w:cs="Times New Roman"/>
          <w:sz w:val="28"/>
          <w:szCs w:val="28"/>
        </w:rPr>
        <w:t>могут</w:t>
      </w:r>
      <w:proofErr w:type="gramEnd"/>
      <w:r w:rsidRPr="004D4221">
        <w:rPr>
          <w:rFonts w:cs="Times New Roman"/>
          <w:sz w:val="28"/>
          <w:szCs w:val="28"/>
        </w:rPr>
        <w:t xml:space="preserve"> как представлять коллективы физической культуры, спортивные клубы, спортивные школы, так и участвовать лично.</w:t>
      </w:r>
    </w:p>
    <w:p w:rsidR="005B1D96" w:rsidRPr="004D4221" w:rsidRDefault="005B1D96" w:rsidP="005B1D96">
      <w:pPr>
        <w:spacing w:before="8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Регистрация и заявка</w:t>
      </w:r>
    </w:p>
    <w:p w:rsidR="005B1D96" w:rsidRPr="004D4221" w:rsidRDefault="005B1D96" w:rsidP="005B1D96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 xml:space="preserve">Регистрация и заявка осуществляются на месте старта. Начало регистрации в 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cs="Times New Roman"/>
          <w:sz w:val="28"/>
          <w:szCs w:val="28"/>
        </w:rPr>
        <w:t xml:space="preserve">, окончание регистрации в 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13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40</w:t>
      </w:r>
      <w:r w:rsidRPr="004D4221">
        <w:rPr>
          <w:rFonts w:cs="Times New Roman"/>
          <w:sz w:val="28"/>
          <w:szCs w:val="28"/>
        </w:rPr>
        <w:t>.</w:t>
      </w:r>
    </w:p>
    <w:p w:rsidR="005B1D96" w:rsidRPr="004D4221" w:rsidRDefault="005B1D96" w:rsidP="005B1D96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Перед стартом каждый участник должен</w:t>
      </w:r>
      <w:r w:rsidR="004D4221" w:rsidRPr="004D4221">
        <w:rPr>
          <w:rFonts w:cs="Times New Roman"/>
          <w:sz w:val="28"/>
          <w:szCs w:val="28"/>
        </w:rPr>
        <w:t xml:space="preserve"> лично</w:t>
      </w:r>
      <w:r w:rsidRPr="004D4221">
        <w:rPr>
          <w:rFonts w:cs="Times New Roman"/>
          <w:sz w:val="28"/>
          <w:szCs w:val="28"/>
        </w:rPr>
        <w:t xml:space="preserve"> пройти процедуру регистрации и предъявить свой чип либо получить чип организаторов.</w:t>
      </w:r>
    </w:p>
    <w:p w:rsidR="008A2B6B" w:rsidRPr="004D4221" w:rsidRDefault="00E15D3E" w:rsidP="00EF409A">
      <w:pPr>
        <w:keepNext/>
        <w:spacing w:before="80"/>
        <w:rPr>
          <w:b/>
          <w:sz w:val="28"/>
          <w:szCs w:val="28"/>
        </w:rPr>
      </w:pPr>
      <w:r w:rsidRPr="004D4221">
        <w:rPr>
          <w:b/>
          <w:sz w:val="28"/>
          <w:szCs w:val="28"/>
        </w:rPr>
        <w:t>Программа соревнований</w:t>
      </w:r>
    </w:p>
    <w:p w:rsidR="008A2B6B" w:rsidRPr="004D4221" w:rsidRDefault="00A34828" w:rsidP="00EF409A">
      <w:pPr>
        <w:keepNext/>
        <w:tabs>
          <w:tab w:val="left" w:pos="2127"/>
        </w:tabs>
        <w:spacing w:before="80"/>
        <w:rPr>
          <w:rFonts w:eastAsia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4D4221">
        <w:rPr>
          <w:rFonts w:eastAsia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03.07.2015 (пятница</w:t>
      </w:r>
      <w:r w:rsidR="00E15D3E" w:rsidRPr="004D4221">
        <w:rPr>
          <w:rFonts w:eastAsia="Times New Roman"/>
          <w:b/>
          <w:bCs/>
          <w:iCs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5B1D96" w:rsidRPr="004D4221" w:rsidRDefault="005B1D96" w:rsidP="00A34828">
      <w:pPr>
        <w:tabs>
          <w:tab w:val="left" w:pos="2552"/>
        </w:tabs>
        <w:ind w:left="2552" w:hanging="1843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vertAlign w:val="superscript"/>
          <w:lang w:val="en-US" w:eastAsia="ru-RU"/>
        </w:rPr>
        <w:t>30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- 13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vertAlign w:val="superscript"/>
          <w:lang w:val="en-US" w:eastAsia="ru-RU"/>
        </w:rPr>
        <w:t>30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ab/>
        <w:t>Прибытие участников.</w:t>
      </w:r>
    </w:p>
    <w:p w:rsidR="008A2B6B" w:rsidRPr="004D4221" w:rsidRDefault="00E15D3E" w:rsidP="00A34828">
      <w:pPr>
        <w:tabs>
          <w:tab w:val="left" w:pos="2552"/>
        </w:tabs>
        <w:ind w:left="2552" w:hanging="1843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ab/>
        <w:t>Открытие соревнований, начало старта соревнований «Мини-ориентирование» и «Парковое ориентирование»</w:t>
      </w:r>
    </w:p>
    <w:p w:rsidR="008A2B6B" w:rsidRPr="004D4221" w:rsidRDefault="00E15D3E" w:rsidP="00A34828">
      <w:pPr>
        <w:tabs>
          <w:tab w:val="left" w:pos="2552"/>
        </w:tabs>
        <w:ind w:left="2552" w:hanging="1843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bookmarkStart w:id="1" w:name="__DdeLink__1159_1248088130"/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13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bookmarkEnd w:id="1"/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,14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ab/>
        <w:t>Награждение победителей соревнований «Мини-ориентирование» по итогам часа</w:t>
      </w:r>
    </w:p>
    <w:p w:rsidR="008A2B6B" w:rsidRPr="004D4221" w:rsidRDefault="00E15D3E" w:rsidP="003A5DFF">
      <w:pPr>
        <w:tabs>
          <w:tab w:val="left" w:pos="2552"/>
        </w:tabs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ab/>
        <w:t>Подведение итогов соревнований</w:t>
      </w:r>
      <w:r w:rsidR="005B1D96" w:rsidRPr="004D4221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. Отъезд участников.</w:t>
      </w:r>
    </w:p>
    <w:p w:rsidR="004D4221" w:rsidRPr="004D4221" w:rsidRDefault="004D4221" w:rsidP="004D4221">
      <w:pPr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Дистанции</w:t>
      </w:r>
    </w:p>
    <w:p w:rsidR="004D4221" w:rsidRPr="004D4221" w:rsidRDefault="004D4221" w:rsidP="004D4221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 xml:space="preserve">Соревнования проводятся по дистанциям 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«Мини-ориентирование» и «Парковое ориентирование». Дистанция «Мини-ориентирование» включает в себя ориентирование по искусственно построенному лабиринту в заданном направлении, дистанция «Парковое ориентирование» – ориентирование в заданном направлении по прилегающей территории</w:t>
      </w:r>
      <w:r w:rsidRPr="004D4221">
        <w:rPr>
          <w:rFonts w:cs="Times New Roman"/>
          <w:sz w:val="28"/>
          <w:szCs w:val="28"/>
        </w:rPr>
        <w:t xml:space="preserve">. На дистанцию 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«Парковое ориентирование» получают допуск только участники, успешно преодолевшие дистанцию «Мини-ориентирования»</w:t>
      </w:r>
      <w:r w:rsidRPr="004D4221">
        <w:rPr>
          <w:rFonts w:cs="Times New Roman"/>
          <w:sz w:val="28"/>
          <w:szCs w:val="28"/>
        </w:rPr>
        <w:t>.</w:t>
      </w:r>
    </w:p>
    <w:p w:rsidR="004D4221" w:rsidRPr="004D4221" w:rsidRDefault="004D4221" w:rsidP="004D4221">
      <w:pPr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Отметка</w:t>
      </w:r>
    </w:p>
    <w:p w:rsidR="004D4221" w:rsidRPr="004D4221" w:rsidRDefault="004D4221" w:rsidP="004D4221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 xml:space="preserve">На соревнованиях будет использована система электронной отметки </w:t>
      </w:r>
      <w:proofErr w:type="spellStart"/>
      <w:r w:rsidRPr="004D4221">
        <w:rPr>
          <w:rFonts w:cs="Times New Roman"/>
          <w:sz w:val="28"/>
          <w:szCs w:val="28"/>
          <w:lang w:val="en-US"/>
        </w:rPr>
        <w:t>Sportident</w:t>
      </w:r>
      <w:proofErr w:type="spellEnd"/>
      <w:r w:rsidRPr="004D4221">
        <w:rPr>
          <w:rFonts w:cs="Times New Roman"/>
          <w:sz w:val="28"/>
          <w:szCs w:val="28"/>
        </w:rPr>
        <w:t>. Допускается участие с личными чипами. Участникам без личного чипа на время соревнований будет выдан чип организаторов. Участники несут персональную ответственность за сохранность выданного им чипа организаторов во время мероприятия.</w:t>
      </w:r>
    </w:p>
    <w:p w:rsidR="004D4221" w:rsidRPr="004D4221" w:rsidRDefault="004D4221" w:rsidP="004D4221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Судьи старта будут проводить инструктаж по использованию системы электронной отметки при необходимости.</w:t>
      </w:r>
    </w:p>
    <w:p w:rsidR="004D4221" w:rsidRPr="004D4221" w:rsidRDefault="004D4221" w:rsidP="004D4221">
      <w:pPr>
        <w:keepNext/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lastRenderedPageBreak/>
        <w:t>Старт, прохождение дистанции и финиш</w:t>
      </w:r>
    </w:p>
    <w:p w:rsidR="004D4221" w:rsidRPr="004D4221" w:rsidRDefault="004D4221" w:rsidP="004D4221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Участник приходит на старт в любую удобную минуту после прохождения регистрации. На старте участник очищает и проверяет чип, получает карту и стартует. Время старта (выхода на дистанцию) фиксируется путем отметки в стартовой станции. Дистанции в заданном направлении. Финиш осуществляется путем отметки в финишной станции. После финиша участники получают распечатку результата и сдают арендованный чип. Все участники также сдают карты судье финиша.</w:t>
      </w:r>
    </w:p>
    <w:p w:rsidR="004D4221" w:rsidRPr="004D4221" w:rsidRDefault="004D4221" w:rsidP="004D4221">
      <w:pPr>
        <w:keepNext/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Контрольное время</w:t>
      </w:r>
    </w:p>
    <w:p w:rsidR="004D4221" w:rsidRPr="004D4221" w:rsidRDefault="004D4221" w:rsidP="004D4221">
      <w:pPr>
        <w:rPr>
          <w:rFonts w:cs="Times New Roman"/>
          <w:sz w:val="28"/>
          <w:szCs w:val="28"/>
        </w:rPr>
      </w:pP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«Мини-ориентирование»</w:t>
      </w:r>
      <w:r w:rsidRPr="004D4221">
        <w:rPr>
          <w:rFonts w:cs="Times New Roman"/>
          <w:sz w:val="28"/>
          <w:szCs w:val="28"/>
        </w:rPr>
        <w:t xml:space="preserve"> </w:t>
      </w:r>
      <w:bookmarkStart w:id="2" w:name="__DdeLink__200_2042096846"/>
      <w:r w:rsidRPr="004D4221">
        <w:rPr>
          <w:rFonts w:cs="Times New Roman"/>
          <w:sz w:val="28"/>
          <w:szCs w:val="28"/>
        </w:rPr>
        <w:t>–</w:t>
      </w:r>
      <w:bookmarkEnd w:id="2"/>
      <w:r w:rsidRPr="004D4221">
        <w:rPr>
          <w:rFonts w:cs="Times New Roman"/>
          <w:sz w:val="28"/>
          <w:szCs w:val="28"/>
        </w:rPr>
        <w:t xml:space="preserve"> 20 минут;</w:t>
      </w:r>
    </w:p>
    <w:p w:rsidR="004D4221" w:rsidRPr="004D4221" w:rsidRDefault="004D4221" w:rsidP="004D4221">
      <w:pPr>
        <w:rPr>
          <w:rFonts w:cs="Times New Roman"/>
          <w:sz w:val="28"/>
          <w:szCs w:val="28"/>
        </w:rPr>
      </w:pP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«Парковое ориентирование»</w:t>
      </w:r>
      <w:r w:rsidRPr="004D4221">
        <w:rPr>
          <w:rFonts w:cs="Times New Roman"/>
          <w:sz w:val="28"/>
          <w:szCs w:val="28"/>
        </w:rPr>
        <w:t xml:space="preserve"> – 25 минут.</w:t>
      </w:r>
    </w:p>
    <w:p w:rsidR="004D4221" w:rsidRPr="004D4221" w:rsidRDefault="004D4221" w:rsidP="004D4221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По окончании контрольного времени участник обязан идти на финиш, даже если еще не успел преодолеть дистанцию.</w:t>
      </w:r>
    </w:p>
    <w:p w:rsidR="005B1D96" w:rsidRPr="004D4221" w:rsidRDefault="005B1D96" w:rsidP="005B1D96">
      <w:pPr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Судейство соревнований</w:t>
      </w:r>
    </w:p>
    <w:p w:rsidR="0029732C" w:rsidRPr="004D4221" w:rsidRDefault="005B1D96" w:rsidP="005B1D96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Судейство соревнований организуется судьями по спорту согласно Правилам соревнований по спортивному ориентированию, утвержденным Советом ОСО «Белорусская федерация ориентирования»</w:t>
      </w:r>
      <w:r w:rsidR="0029732C" w:rsidRPr="004D4221">
        <w:rPr>
          <w:rFonts w:cs="Times New Roman"/>
          <w:sz w:val="28"/>
          <w:szCs w:val="28"/>
        </w:rPr>
        <w:t xml:space="preserve"> в 2011 году.</w:t>
      </w:r>
    </w:p>
    <w:p w:rsidR="005B1D96" w:rsidRPr="004D4221" w:rsidRDefault="0029732C" w:rsidP="005B1D96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Состав главной судейской коллегии утвержден Правлением Минской городской федерации ориентирования ОСО «БФО».</w:t>
      </w:r>
    </w:p>
    <w:p w:rsidR="0029732C" w:rsidRPr="004D4221" w:rsidRDefault="0029732C" w:rsidP="0029732C">
      <w:pPr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Медицинское обеспечение</w:t>
      </w:r>
    </w:p>
    <w:p w:rsidR="0029732C" w:rsidRPr="004D4221" w:rsidRDefault="0029732C" w:rsidP="0029732C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Во время проведения соревнований дежурит врач, который может оказать первую медицинскую (доврачебную) помощь при необходимости.</w:t>
      </w:r>
    </w:p>
    <w:p w:rsidR="0029732C" w:rsidRPr="004D4221" w:rsidRDefault="0029732C" w:rsidP="0029732C">
      <w:pPr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Подведение итогов и порядок награждения</w:t>
      </w:r>
    </w:p>
    <w:p w:rsidR="0029732C" w:rsidRPr="004D4221" w:rsidRDefault="0029732C" w:rsidP="0029732C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Соревнования личные. Каждый участник, вне зависимости от правильности отметки, получает на финише памятный приз. Отдельно определяются победители каждого часа соревнований (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cs="Times New Roman"/>
          <w:sz w:val="28"/>
          <w:szCs w:val="28"/>
        </w:rPr>
        <w:t>-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cs="Times New Roman"/>
          <w:sz w:val="28"/>
          <w:szCs w:val="28"/>
        </w:rPr>
        <w:t xml:space="preserve">, 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12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cs="Times New Roman"/>
          <w:sz w:val="28"/>
          <w:szCs w:val="28"/>
        </w:rPr>
        <w:t>-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13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cs="Times New Roman"/>
          <w:sz w:val="28"/>
          <w:szCs w:val="28"/>
        </w:rPr>
        <w:t xml:space="preserve">, 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13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cs="Times New Roman"/>
          <w:sz w:val="28"/>
          <w:szCs w:val="28"/>
        </w:rPr>
        <w:t>-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14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vertAlign w:val="superscript"/>
          <w:lang w:eastAsia="ru-RU"/>
        </w:rPr>
        <w:t>00</w:t>
      </w:r>
      <w:r w:rsidRPr="004D4221">
        <w:rPr>
          <w:rFonts w:cs="Times New Roman"/>
          <w:sz w:val="28"/>
          <w:szCs w:val="28"/>
        </w:rPr>
        <w:t>) в каждой из 4 групп. Победители и призеры часа награждаются дипломом, медалью и памятным призом.</w:t>
      </w:r>
    </w:p>
    <w:p w:rsidR="0029732C" w:rsidRPr="004D4221" w:rsidRDefault="0029732C" w:rsidP="0029732C">
      <w:pPr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Нарушение правил. Дисквалификация</w:t>
      </w:r>
    </w:p>
    <w:p w:rsidR="0029732C" w:rsidRPr="004D4221" w:rsidRDefault="0029732C" w:rsidP="0029732C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Участники могут быть дисквалифицированы в случае нарушения порядка прохождения дистанции, отсутствия необходимой отметки контрольного пункта, превышения контрольного времени, а также по другим основаниям, предусмотренным Правилами соревнований по спортивному ориентированию.</w:t>
      </w:r>
    </w:p>
    <w:p w:rsidR="0029732C" w:rsidRPr="004D4221" w:rsidRDefault="0029732C" w:rsidP="0029732C">
      <w:pPr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Протесты</w:t>
      </w:r>
    </w:p>
    <w:p w:rsidR="0029732C" w:rsidRPr="004D4221" w:rsidRDefault="0029732C" w:rsidP="0029732C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 xml:space="preserve">Участник или представитель команды может подать протест по факту нарушения настоящего Положения или Правил соревнований, влияющего на справедливость соревнований. Протест пишется </w:t>
      </w:r>
      <w:r w:rsidR="009377B4" w:rsidRPr="004D4221">
        <w:rPr>
          <w:rFonts w:cs="Times New Roman"/>
          <w:sz w:val="28"/>
          <w:szCs w:val="28"/>
        </w:rPr>
        <w:t xml:space="preserve">после обнаружения нарушения </w:t>
      </w:r>
      <w:r w:rsidRPr="004D4221">
        <w:rPr>
          <w:rFonts w:cs="Times New Roman"/>
          <w:sz w:val="28"/>
          <w:szCs w:val="28"/>
        </w:rPr>
        <w:t xml:space="preserve">на имя Главного судьи с указанием пунктов Правил, которые были нарушены и подается </w:t>
      </w:r>
      <w:r w:rsidR="009377B4" w:rsidRPr="004D4221">
        <w:rPr>
          <w:rFonts w:cs="Times New Roman"/>
          <w:sz w:val="28"/>
          <w:szCs w:val="28"/>
        </w:rPr>
        <w:t>Главному секретарю. Прием протестов прекращается за 10 минут до соответствующего награждения. Решение по протесту принимается Главным судьей и излагается в письменной форме.</w:t>
      </w:r>
    </w:p>
    <w:p w:rsidR="008A2B6B" w:rsidRPr="004D4221" w:rsidRDefault="00A34828">
      <w:pPr>
        <w:spacing w:before="12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lastRenderedPageBreak/>
        <w:t>Меры безопасности</w:t>
      </w:r>
    </w:p>
    <w:p w:rsidR="008A2B6B" w:rsidRPr="004D4221" w:rsidRDefault="00E15D3E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 xml:space="preserve">Соревнования пройдут на ограниченной территории парка Победы, участники все время будут находиться в пределах видимости главной судейской коллегии. Дистанция 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«Мини-ориентирования» проходит на открытом пространстве</w:t>
      </w:r>
      <w:r w:rsidR="00A34828"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искусственно сооруженном лабиринте</w:t>
      </w:r>
      <w:r w:rsidRPr="004D4221">
        <w:rPr>
          <w:rFonts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 дистанция «Парковое ориентирование» – в непосредственной близости от центра соревнований</w:t>
      </w:r>
      <w:r w:rsidRPr="004D4221">
        <w:rPr>
          <w:rFonts w:cs="Times New Roman"/>
          <w:sz w:val="28"/>
          <w:szCs w:val="28"/>
        </w:rPr>
        <w:t>, участники не создадут шум и помехи для граждан.</w:t>
      </w:r>
    </w:p>
    <w:p w:rsidR="00A34828" w:rsidRPr="004D4221" w:rsidRDefault="00E15D3E" w:rsidP="00A34828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Участники обязаны соблюдать правила поведения в общественных местах, беречь окружающую среду, соблюдать правила и нормы пожарной безопасности.</w:t>
      </w:r>
    </w:p>
    <w:p w:rsidR="008A2B6B" w:rsidRPr="004D4221" w:rsidRDefault="00D623C2" w:rsidP="004D4221">
      <w:pPr>
        <w:keepNext/>
        <w:spacing w:before="80"/>
        <w:rPr>
          <w:rFonts w:cs="Times New Roman"/>
          <w:b/>
          <w:sz w:val="28"/>
          <w:szCs w:val="28"/>
        </w:rPr>
      </w:pPr>
      <w:r w:rsidRPr="004D4221">
        <w:rPr>
          <w:rFonts w:cs="Times New Roman"/>
          <w:b/>
          <w:sz w:val="28"/>
          <w:szCs w:val="28"/>
        </w:rPr>
        <w:t>Обеспечение соревнований, финансирование</w:t>
      </w:r>
    </w:p>
    <w:p w:rsidR="00D623C2" w:rsidRPr="004D4221" w:rsidRDefault="00D623C2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Центр дополнительного образования детей и молодежи «Контакт» Центрального района г. Минска предоставляет оборудование (столы, стулья, колья, тенты) для проведения соревнований.</w:t>
      </w:r>
    </w:p>
    <w:p w:rsidR="008A2B6B" w:rsidRPr="004D4221" w:rsidRDefault="00C6767B" w:rsidP="00D623C2">
      <w:pPr>
        <w:rPr>
          <w:rFonts w:cs="Times New Roman"/>
          <w:sz w:val="28"/>
          <w:szCs w:val="28"/>
        </w:rPr>
      </w:pPr>
      <w:r w:rsidRPr="004D4221">
        <w:rPr>
          <w:rFonts w:cs="Times New Roman"/>
          <w:sz w:val="28"/>
          <w:szCs w:val="28"/>
        </w:rPr>
        <w:t>Расходы по награждению победителей и призеров дипломами</w:t>
      </w:r>
      <w:r w:rsidR="00631149" w:rsidRPr="004D4221">
        <w:rPr>
          <w:rFonts w:cs="Times New Roman"/>
          <w:sz w:val="28"/>
          <w:szCs w:val="28"/>
        </w:rPr>
        <w:t xml:space="preserve"> и медалями</w:t>
      </w:r>
      <w:r w:rsidRPr="004D4221">
        <w:rPr>
          <w:rFonts w:cs="Times New Roman"/>
          <w:sz w:val="28"/>
          <w:szCs w:val="28"/>
        </w:rPr>
        <w:t xml:space="preserve">, оплате работы главной судейской коллегии несет Управление спорта и туризма </w:t>
      </w:r>
      <w:proofErr w:type="spellStart"/>
      <w:r w:rsidRPr="004D4221">
        <w:rPr>
          <w:rFonts w:cs="Times New Roman"/>
          <w:sz w:val="28"/>
          <w:szCs w:val="28"/>
        </w:rPr>
        <w:t>Мингорисполкома</w:t>
      </w:r>
      <w:proofErr w:type="spellEnd"/>
      <w:r w:rsidRPr="004D4221">
        <w:rPr>
          <w:rFonts w:cs="Times New Roman"/>
          <w:sz w:val="28"/>
          <w:szCs w:val="28"/>
        </w:rPr>
        <w:t>. Расходы по оплате работы прочих судей</w:t>
      </w:r>
      <w:r w:rsidR="00D623C2" w:rsidRPr="004D4221">
        <w:rPr>
          <w:rFonts w:cs="Times New Roman"/>
          <w:sz w:val="28"/>
          <w:szCs w:val="28"/>
        </w:rPr>
        <w:t>, оплате работы врача</w:t>
      </w:r>
      <w:r w:rsidRPr="004D4221">
        <w:rPr>
          <w:rFonts w:cs="Times New Roman"/>
          <w:sz w:val="28"/>
          <w:szCs w:val="28"/>
        </w:rPr>
        <w:t>,</w:t>
      </w:r>
      <w:r w:rsidR="00A73E61" w:rsidRPr="004D4221">
        <w:rPr>
          <w:rFonts w:cs="Times New Roman"/>
          <w:sz w:val="28"/>
          <w:szCs w:val="28"/>
        </w:rPr>
        <w:t xml:space="preserve"> оплате картографических материалов, </w:t>
      </w:r>
      <w:r w:rsidRPr="004D4221">
        <w:rPr>
          <w:rFonts w:cs="Times New Roman"/>
          <w:sz w:val="28"/>
          <w:szCs w:val="28"/>
        </w:rPr>
        <w:t>оплате услуг электронного хронометража, награждению</w:t>
      </w:r>
      <w:r w:rsidR="00D623C2" w:rsidRPr="004D4221">
        <w:rPr>
          <w:rFonts w:cs="Times New Roman"/>
          <w:sz w:val="28"/>
          <w:szCs w:val="28"/>
        </w:rPr>
        <w:t xml:space="preserve"> участников и победителей памятными призами</w:t>
      </w:r>
      <w:r w:rsidRPr="004D4221">
        <w:rPr>
          <w:rFonts w:cs="Times New Roman"/>
          <w:sz w:val="28"/>
          <w:szCs w:val="28"/>
        </w:rPr>
        <w:t xml:space="preserve"> и прочие расходы по организации соревнований несет Минская городская федерация ориентирования ОСО «БФО».</w:t>
      </w:r>
      <w:r w:rsidR="00D623C2" w:rsidRPr="004D4221">
        <w:rPr>
          <w:rFonts w:cs="Times New Roman"/>
          <w:sz w:val="28"/>
          <w:szCs w:val="28"/>
        </w:rPr>
        <w:t xml:space="preserve"> Расходы по проезду участников к месту проведения соревнований, питанию участников осуществляются за счет самих участников или командирующих организаций.</w:t>
      </w:r>
    </w:p>
    <w:sectPr w:rsidR="008A2B6B" w:rsidRPr="004D4221" w:rsidSect="003A5DFF">
      <w:headerReference w:type="default" r:id="rId7"/>
      <w:headerReference w:type="first" r:id="rId8"/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-102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84" w:rsidRDefault="007C2A84">
      <w:r>
        <w:separator/>
      </w:r>
    </w:p>
  </w:endnote>
  <w:endnote w:type="continuationSeparator" w:id="0">
    <w:p w:rsidR="007C2A84" w:rsidRDefault="007C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84" w:rsidRDefault="007C2A84">
      <w:r>
        <w:separator/>
      </w:r>
    </w:p>
  </w:footnote>
  <w:footnote w:type="continuationSeparator" w:id="0">
    <w:p w:rsidR="007C2A84" w:rsidRDefault="007C2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6B" w:rsidRPr="004D4221" w:rsidRDefault="00E15D3E">
    <w:pPr>
      <w:pStyle w:val="a7"/>
      <w:ind w:firstLine="0"/>
      <w:jc w:val="center"/>
      <w:rPr>
        <w:sz w:val="28"/>
        <w:szCs w:val="28"/>
      </w:rPr>
    </w:pPr>
    <w:r w:rsidRPr="004D4221">
      <w:rPr>
        <w:sz w:val="28"/>
        <w:szCs w:val="28"/>
      </w:rPr>
      <w:fldChar w:fldCharType="begin"/>
    </w:r>
    <w:r w:rsidRPr="004D4221">
      <w:rPr>
        <w:sz w:val="28"/>
        <w:szCs w:val="28"/>
      </w:rPr>
      <w:instrText>PAGE</w:instrText>
    </w:r>
    <w:r w:rsidRPr="004D4221">
      <w:rPr>
        <w:sz w:val="28"/>
        <w:szCs w:val="28"/>
      </w:rPr>
      <w:fldChar w:fldCharType="separate"/>
    </w:r>
    <w:r w:rsidR="00053847">
      <w:rPr>
        <w:noProof/>
        <w:sz w:val="28"/>
        <w:szCs w:val="28"/>
      </w:rPr>
      <w:t>2</w:t>
    </w:r>
    <w:r w:rsidRPr="004D4221">
      <w:rPr>
        <w:sz w:val="28"/>
        <w:szCs w:val="28"/>
      </w:rPr>
      <w:fldChar w:fldCharType="end"/>
    </w:r>
  </w:p>
  <w:p w:rsidR="008A2B6B" w:rsidRDefault="008A2B6B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6B" w:rsidRPr="003A5DFF" w:rsidRDefault="008A2B6B">
    <w:pPr>
      <w:pStyle w:val="a7"/>
      <w:ind w:firstLine="0"/>
      <w:jc w:val="center"/>
      <w:rPr>
        <w:lang w:val="en-US"/>
      </w:rPr>
    </w:pPr>
  </w:p>
  <w:p w:rsidR="008A2B6B" w:rsidRDefault="008A2B6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B6B"/>
    <w:rsid w:val="00053847"/>
    <w:rsid w:val="0029732C"/>
    <w:rsid w:val="00343AA3"/>
    <w:rsid w:val="00396E72"/>
    <w:rsid w:val="003A5DFF"/>
    <w:rsid w:val="004D4221"/>
    <w:rsid w:val="00515D15"/>
    <w:rsid w:val="005B1D96"/>
    <w:rsid w:val="00631149"/>
    <w:rsid w:val="00666CA0"/>
    <w:rsid w:val="0067394D"/>
    <w:rsid w:val="007C2A84"/>
    <w:rsid w:val="00821166"/>
    <w:rsid w:val="00850B3F"/>
    <w:rsid w:val="008A2B6B"/>
    <w:rsid w:val="009377B4"/>
    <w:rsid w:val="00A34828"/>
    <w:rsid w:val="00A73E61"/>
    <w:rsid w:val="00A965D9"/>
    <w:rsid w:val="00B331A6"/>
    <w:rsid w:val="00C6767B"/>
    <w:rsid w:val="00CE766F"/>
    <w:rsid w:val="00D623C2"/>
    <w:rsid w:val="00E15D3E"/>
    <w:rsid w:val="00EF409A"/>
    <w:rsid w:val="00F7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008"/>
    <w:pPr>
      <w:suppressAutoHyphens/>
      <w:spacing w:line="240" w:lineRule="auto"/>
      <w:ind w:firstLine="709"/>
      <w:jc w:val="both"/>
    </w:pPr>
    <w:rPr>
      <w:rFonts w:ascii="Times New Roman" w:hAnsi="Times New Roman"/>
      <w:color w:val="00000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E83541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rsid w:val="00F205E3"/>
    <w:rPr>
      <w:rFonts w:ascii="Times New Roman" w:hAnsi="Times New Roman"/>
      <w:sz w:val="26"/>
    </w:rPr>
  </w:style>
  <w:style w:type="character" w:customStyle="1" w:styleId="a4">
    <w:name w:val="Нижний колонтитул Знак"/>
    <w:basedOn w:val="a0"/>
    <w:uiPriority w:val="99"/>
    <w:rsid w:val="00F205E3"/>
    <w:rPr>
      <w:rFonts w:ascii="Times New Roman" w:hAnsi="Times New Roman"/>
      <w:sz w:val="26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5">
    <w:name w:val="List"/>
    <w:basedOn w:val="TextBody"/>
    <w:rPr>
      <w:rFonts w:cs="FreeSans"/>
    </w:rPr>
  </w:style>
  <w:style w:type="paragraph" w:styleId="a6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styleId="a7">
    <w:name w:val="header"/>
    <w:basedOn w:val="a"/>
    <w:uiPriority w:val="99"/>
    <w:unhideWhenUsed/>
    <w:rsid w:val="00F205E3"/>
    <w:pPr>
      <w:tabs>
        <w:tab w:val="center" w:pos="4677"/>
        <w:tab w:val="right" w:pos="9355"/>
      </w:tabs>
    </w:pPr>
  </w:style>
  <w:style w:type="paragraph" w:styleId="a8">
    <w:name w:val="footer"/>
    <w:basedOn w:val="a"/>
    <w:uiPriority w:val="99"/>
    <w:unhideWhenUsed/>
    <w:rsid w:val="00F205E3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rsid w:val="00C81078"/>
    <w:pPr>
      <w:ind w:left="720"/>
      <w:contextualSpacing/>
    </w:pPr>
  </w:style>
  <w:style w:type="table" w:styleId="aa">
    <w:name w:val="Table Grid"/>
    <w:basedOn w:val="a1"/>
    <w:uiPriority w:val="59"/>
    <w:rsid w:val="00B9200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</dc:creator>
  <cp:lastModifiedBy>Лаппо</cp:lastModifiedBy>
  <cp:revision>13</cp:revision>
  <cp:lastPrinted>2014-03-09T11:42:00Z</cp:lastPrinted>
  <dcterms:created xsi:type="dcterms:W3CDTF">2015-03-17T13:37:00Z</dcterms:created>
  <dcterms:modified xsi:type="dcterms:W3CDTF">2015-06-19T07:12:00Z</dcterms:modified>
  <dc:language>en-US</dc:language>
</cp:coreProperties>
</file>