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0" w:before="0" w:lineRule="auto"/>
        <w:jc w:val="center"/>
        <w:rPr>
          <w:rFonts w:ascii="Arial" w:cs="Arial" w:eastAsia="Arial" w:hAnsi="Arial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Общественная спортивная организация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0" w:before="0" w:lineRule="auto"/>
        <w:jc w:val="center"/>
        <w:rPr>
          <w:rFonts w:ascii="Arial" w:cs="Arial" w:eastAsia="Arial" w:hAnsi="Arial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«Белорусская федерация ориентирования»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80" w:lineRule="auto"/>
        <w:ind w:left="5387" w:firstLine="1.0000000000002274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Приложение 1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5387" w:firstLine="1.0000000000002274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К Протоколу заседания  Совета ОСО «БФО»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5387" w:firstLine="1.0000000000002274"/>
        <w:rPr/>
      </w:pPr>
      <w:r w:rsidDel="00000000" w:rsidR="00000000" w:rsidRPr="00000000">
        <w:rPr>
          <w:rtl w:val="0"/>
        </w:rPr>
        <w:t xml:space="preserve">07.10.2020 № 6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Письмо С. Писарчика</w:t>
      </w: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0"/>
        <w:gridCol w:w="1528.5"/>
        <w:gridCol w:w="4845"/>
        <w:gridCol w:w="1528.5"/>
        <w:tblGridChange w:id="0">
          <w:tblGrid>
            <w:gridCol w:w="2070"/>
            <w:gridCol w:w="1528.5"/>
            <w:gridCol w:w="4845"/>
            <w:gridCol w:w="1528.5"/>
          </w:tblGrid>
        </w:tblGridChange>
      </w:tblGrid>
      <w:tr>
        <w:trPr>
          <w:trHeight w:val="3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pos="6804"/>
              </w:tabs>
              <w:spacing w:line="327.27272727272725" w:lineRule="auto"/>
              <w:jc w:val="right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999999"/>
                <w:sz w:val="21"/>
                <w:szCs w:val="21"/>
                <w:rtl w:val="0"/>
              </w:rPr>
              <w:t xml:space="preserve">от: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pos="6804"/>
              </w:tabs>
              <w:spacing w:line="327.27272727272725" w:lineRule="auto"/>
              <w:jc w:val="both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02124"/>
                <w:sz w:val="21"/>
                <w:szCs w:val="21"/>
                <w:rtl w:val="0"/>
              </w:rPr>
              <w:t xml:space="preserve">Siargey Pisarchyk</w:t>
            </w: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rtl w:val="0"/>
              </w:rPr>
              <w:t xml:space="preserve">&lt;sergey.pisarchik@gmail.com&gt;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pos="6804"/>
              </w:tabs>
              <w:spacing w:line="327.27272727272725" w:lineRule="auto"/>
              <w:jc w:val="right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999999"/>
                <w:sz w:val="21"/>
                <w:szCs w:val="21"/>
                <w:rtl w:val="0"/>
              </w:rPr>
              <w:t xml:space="preserve">Кому: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pos="6804"/>
              </w:tabs>
              <w:spacing w:line="327.27272727272725" w:lineRule="auto"/>
              <w:jc w:val="both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rtl w:val="0"/>
              </w:rPr>
              <w:t xml:space="preserve">info@orient.by</w:t>
            </w:r>
          </w:p>
        </w:tc>
      </w:tr>
      <w:tr>
        <w:trPr>
          <w:trHeight w:val="6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pos="6804"/>
              </w:tabs>
              <w:spacing w:line="327.27272727272725" w:lineRule="auto"/>
              <w:jc w:val="right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999999"/>
                <w:sz w:val="21"/>
                <w:szCs w:val="21"/>
                <w:rtl w:val="0"/>
              </w:rPr>
              <w:t xml:space="preserve">копия: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pos="6804"/>
              </w:tabs>
              <w:spacing w:line="327.27272727272725" w:lineRule="auto"/>
              <w:jc w:val="both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rtl w:val="0"/>
              </w:rPr>
              <w:t xml:space="preserve">Давидович Дмитрий &lt;davidovichda@tut.by&gt;,</w:t>
            </w:r>
          </w:p>
          <w:p w:rsidR="00000000" w:rsidDel="00000000" w:rsidP="00000000" w:rsidRDefault="00000000" w:rsidRPr="00000000" w14:paraId="00000013">
            <w:pPr>
              <w:tabs>
                <w:tab w:val="left" w:pos="6804"/>
              </w:tabs>
              <w:spacing w:line="327.27272727272725" w:lineRule="auto"/>
              <w:jc w:val="both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rtl w:val="0"/>
              </w:rPr>
              <w:t xml:space="preserve">admin@obelarus.net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pos="6804"/>
              </w:tabs>
              <w:spacing w:line="327.27272727272725" w:lineRule="auto"/>
              <w:jc w:val="right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999999"/>
                <w:sz w:val="21"/>
                <w:szCs w:val="21"/>
                <w:rtl w:val="0"/>
              </w:rPr>
              <w:t xml:space="preserve">дата: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pos="6804"/>
              </w:tabs>
              <w:spacing w:line="327.27272727272725" w:lineRule="auto"/>
              <w:jc w:val="both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rtl w:val="0"/>
              </w:rPr>
              <w:t xml:space="preserve">2 окт. 2020 г., 01:28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pos="6804"/>
              </w:tabs>
              <w:spacing w:line="327.27272727272725" w:lineRule="auto"/>
              <w:jc w:val="right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999999"/>
                <w:sz w:val="21"/>
                <w:szCs w:val="21"/>
                <w:rtl w:val="0"/>
              </w:rPr>
              <w:t xml:space="preserve">тема: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pos="6804"/>
              </w:tabs>
              <w:spacing w:line="327.27272727272725" w:lineRule="auto"/>
              <w:jc w:val="both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rtl w:val="0"/>
              </w:rPr>
              <w:t xml:space="preserve">Внеочередной совет.</w:t>
            </w:r>
          </w:p>
        </w:tc>
      </w:tr>
    </w:tbl>
    <w:p w:rsidR="00000000" w:rsidDel="00000000" w:rsidP="00000000" w:rsidRDefault="00000000" w:rsidRPr="00000000" w14:paraId="0000001D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Алексею Лабчевскому.</w:t>
      </w:r>
    </w:p>
    <w:p w:rsidR="00000000" w:rsidDel="00000000" w:rsidP="00000000" w:rsidRDefault="00000000" w:rsidRPr="00000000" w14:paraId="0000001E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Алексей, обращаюсь к тебе как к председателю ОСО "БФО" с официальным запросом.</w:t>
      </w:r>
    </w:p>
    <w:p w:rsidR="00000000" w:rsidDel="00000000" w:rsidP="00000000" w:rsidRDefault="00000000" w:rsidRPr="00000000" w14:paraId="00000020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Просьба в соответствии с пунктом 5.3 устава БФО 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5.3. В период между Конференциями деятельностью ОСО «БФО» руководит Совет.</w:t>
      </w:r>
    </w:p>
    <w:p w:rsidR="00000000" w:rsidDel="00000000" w:rsidP="00000000" w:rsidRDefault="00000000" w:rsidRPr="00000000" w14:paraId="00000022">
      <w:pPr>
        <w:shd w:fill="ffffff" w:val="clear"/>
        <w:tabs>
          <w:tab w:val="left" w:pos="6804"/>
        </w:tabs>
        <w:spacing w:line="276" w:lineRule="auto"/>
        <w:ind w:firstLine="70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Заседания Совета созываются председателем ОСО «БФО» по мере необходимости, ...)</w:t>
      </w:r>
    </w:p>
    <w:p w:rsidR="00000000" w:rsidDel="00000000" w:rsidP="00000000" w:rsidRDefault="00000000" w:rsidRPr="00000000" w14:paraId="00000023">
      <w:pPr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созвать Совет для обсуждения вопроса "Следует ли поддержать спортсменов Беларуси через отмену проведения чемпионата республики на марафонских дистанциях в эти выходные."</w:t>
      </w:r>
    </w:p>
    <w:p w:rsidR="00000000" w:rsidDel="00000000" w:rsidP="00000000" w:rsidRDefault="00000000" w:rsidRPr="00000000" w14:paraId="00000024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С уважением,</w:t>
      </w:r>
    </w:p>
    <w:p w:rsidR="00000000" w:rsidDel="00000000" w:rsidP="00000000" w:rsidRDefault="00000000" w:rsidRPr="00000000" w14:paraId="00000026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член федерации, </w:t>
      </w:r>
    </w:p>
    <w:p w:rsidR="00000000" w:rsidDel="00000000" w:rsidP="00000000" w:rsidRDefault="00000000" w:rsidRPr="00000000" w14:paraId="00000027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Сергей Писарчик, </w:t>
      </w:r>
    </w:p>
    <w:p w:rsidR="00000000" w:rsidDel="00000000" w:rsidP="00000000" w:rsidRDefault="00000000" w:rsidRPr="00000000" w14:paraId="00000028">
      <w:pPr>
        <w:shd w:fill="ffffff" w:val="clear"/>
        <w:tabs>
          <w:tab w:val="left" w:pos="6804"/>
        </w:tabs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клуб ориентирования "БГУ".</w:t>
      </w:r>
    </w:p>
    <w:p w:rsidR="00000000" w:rsidDel="00000000" w:rsidP="00000000" w:rsidRDefault="00000000" w:rsidRPr="00000000" w14:paraId="00000029">
      <w:pPr>
        <w:tabs>
          <w:tab w:val="left" w:pos="6804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eading" w:customStyle="1">
    <w:name w:val="Heading"/>
    <w:basedOn w:val="a"/>
    <w:next w:val="a3"/>
    <w:qFormat w:val="1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a"/>
    <w:qFormat w:val="1"/>
    <w:pPr>
      <w:suppressLineNumbers w:val="1"/>
    </w:pPr>
  </w:style>
  <w:style w:type="paragraph" w:styleId="a6">
    <w:name w:val="List Paragraph"/>
    <w:basedOn w:val="a"/>
    <w:qFormat w:val="1"/>
    <w:pPr>
      <w:ind w:left="720"/>
      <w:contextualSpacing w:val="1"/>
    </w:pPr>
  </w:style>
  <w:style w:type="paragraph" w:styleId="a7">
    <w:name w:val="Balloon Text"/>
    <w:basedOn w:val="a"/>
    <w:link w:val="a8"/>
    <w:uiPriority w:val="99"/>
    <w:semiHidden w:val="1"/>
    <w:unhideWhenUsed w:val="1"/>
    <w:rsid w:val="00532D7F"/>
    <w:rPr>
      <w:rFonts w:ascii="Segoe UI" w:cs="Mangal" w:hAnsi="Segoe UI"/>
      <w:sz w:val="18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532D7F"/>
    <w:rPr>
      <w:rFonts w:ascii="Segoe UI" w:cs="Mangal" w:hAnsi="Segoe UI"/>
      <w:sz w:val="18"/>
      <w:szCs w:val="16"/>
    </w:rPr>
  </w:style>
  <w:style w:type="character" w:styleId="a9">
    <w:name w:val="annotation reference"/>
    <w:basedOn w:val="a0"/>
    <w:uiPriority w:val="99"/>
    <w:semiHidden w:val="1"/>
    <w:unhideWhenUsed w:val="1"/>
    <w:rsid w:val="00532D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532D7F"/>
    <w:rPr>
      <w:rFonts w:cs="Mangal"/>
      <w:sz w:val="20"/>
      <w:szCs w:val="18"/>
    </w:rPr>
  </w:style>
  <w:style w:type="character" w:styleId="ab" w:customStyle="1">
    <w:name w:val="Текст примечания Знак"/>
    <w:basedOn w:val="a0"/>
    <w:link w:val="aa"/>
    <w:uiPriority w:val="99"/>
    <w:semiHidden w:val="1"/>
    <w:rsid w:val="00532D7F"/>
    <w:rPr>
      <w:rFonts w:cs="Mangal"/>
      <w:sz w:val="20"/>
      <w:szCs w:val="18"/>
    </w:rPr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532D7F"/>
    <w:rPr>
      <w:b w:val="1"/>
      <w:bCs w:val="1"/>
    </w:rPr>
  </w:style>
  <w:style w:type="character" w:styleId="ad" w:customStyle="1">
    <w:name w:val="Тема примечания Знак"/>
    <w:basedOn w:val="ab"/>
    <w:link w:val="ac"/>
    <w:uiPriority w:val="99"/>
    <w:semiHidden w:val="1"/>
    <w:rsid w:val="00532D7F"/>
    <w:rPr>
      <w:rFonts w:cs="Mangal"/>
      <w:b w:val="1"/>
      <w:bCs w:val="1"/>
      <w:sz w:val="20"/>
      <w:szCs w:val="18"/>
    </w:rPr>
  </w:style>
  <w:style w:type="character" w:styleId="ae">
    <w:name w:val="Hyperlink"/>
    <w:basedOn w:val="a0"/>
    <w:uiPriority w:val="99"/>
    <w:unhideWhenUsed w:val="1"/>
    <w:rsid w:val="00341A2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NwgPpRolZ4iqZyHtFFWEWkRbw==">AMUW2mUXark3S4JIcF1IM0UZ2Jo5VQrnvAgcx/MOCtlBUZAC5LQqb3hGezlGJmNt30/nG9G8jhDChSuNcA/qOYP/2kWpHUUVcEK+jN5Sk8xx2r3pH5AR3aHvN3/RA/qyPrz4XY3G1YVn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2020-10-07T18:37:00Z</dcterms:created>
  <dc:creator>Hanna Rudakouskaya</dc:creator>
</cp:coreProperties>
</file>