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98" w:rsidRPr="004E1898" w:rsidRDefault="001A3776" w:rsidP="004E1898">
      <w:pPr>
        <w:pStyle w:val="1"/>
        <w:shd w:val="clear" w:color="auto" w:fill="FFFFFF"/>
        <w:spacing w:before="0"/>
        <w:jc w:val="center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1A377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Общественная спортивная организация </w:t>
      </w:r>
      <w:r w:rsidRPr="001A377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>«Белорусская федерация ориентирования» </w:t>
      </w:r>
      <w:r w:rsidRPr="001A377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</w:r>
      <w:r w:rsidRPr="001A3776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Техническая Информация </w:t>
      </w:r>
      <w:r w:rsidRPr="001A3776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br/>
      </w:r>
      <w:r w:rsidR="004E1898" w:rsidRPr="004E1898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Чемпионат Республики Беларусь </w:t>
      </w:r>
      <w:r w:rsidR="004E1898" w:rsidRPr="004E1898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br/>
        <w:t xml:space="preserve">по </w:t>
      </w:r>
      <w:proofErr w:type="spellStart"/>
      <w:r w:rsidR="004E1898" w:rsidRPr="004E1898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велоориентированию</w:t>
      </w:r>
      <w:proofErr w:type="spellEnd"/>
      <w:r w:rsidR="004E1898" w:rsidRPr="004E1898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– 2016 </w:t>
      </w:r>
      <w:r w:rsidR="004E1898" w:rsidRPr="004E1898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br/>
      </w:r>
      <w:r w:rsidR="004E1898" w:rsidRPr="004E189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VIII и IX этапы Кубка БФО по </w:t>
      </w:r>
      <w:proofErr w:type="spellStart"/>
      <w:r w:rsidR="004E1898" w:rsidRPr="004E189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велоориентированию</w:t>
      </w:r>
      <w:proofErr w:type="spellEnd"/>
    </w:p>
    <w:p w:rsidR="001A3776" w:rsidRPr="001A3776" w:rsidRDefault="001A3776" w:rsidP="001A377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Дата и место проведения</w:t>
      </w:r>
    </w:p>
    <w:p w:rsidR="001A3776" w:rsidRPr="001A3776" w:rsidRDefault="004E1898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Соревнования проводятся 23-24 июля 2016 года в лесном массиве Юность (около 10 км от МКАД в направлении Молодечно).</w:t>
      </w: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Организаторы</w:t>
      </w:r>
    </w:p>
    <w:p w:rsidR="00522EB7" w:rsidRPr="00522EB7" w:rsidRDefault="00522EB7" w:rsidP="00522EB7">
      <w:pPr>
        <w:pStyle w:val="a4"/>
        <w:shd w:val="clear" w:color="auto" w:fill="FFFFFF"/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22EB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Министерство спорта и туризма Республики Беларусь, ОСО «Белорусская федерация ориентирования», Клуб «</w:t>
      </w:r>
      <w:proofErr w:type="spellStart"/>
      <w:r w:rsidRPr="00522EB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Камволь</w:t>
      </w:r>
      <w:proofErr w:type="spellEnd"/>
      <w:r w:rsidRPr="00522EB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».</w:t>
      </w:r>
    </w:p>
    <w:p w:rsidR="00522EB7" w:rsidRPr="00522EB7" w:rsidRDefault="00522EB7" w:rsidP="00522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t>Главный судья: Миронов Дмитрий Петрович, тел. +375 293890698; kamvol2013@mail.ru</w:t>
      </w:r>
    </w:p>
    <w:p w:rsidR="00522EB7" w:rsidRPr="00522EB7" w:rsidRDefault="00522EB7" w:rsidP="00522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t>Начальник дистанции: 1 день - Миронов Дмитрий Петрович, 2 день - Нарышкин Михаил Дмитриевич;</w:t>
      </w:r>
    </w:p>
    <w:p w:rsidR="00522EB7" w:rsidRPr="00522EB7" w:rsidRDefault="00522EB7" w:rsidP="00522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t>Главный секретарь: Лаппо Никита Владимирович, тел. +375 44 7359577; mtbo@tut.by</w:t>
      </w:r>
    </w:p>
    <w:p w:rsidR="00522EB7" w:rsidRPr="00522EB7" w:rsidRDefault="00522EB7" w:rsidP="00522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t xml:space="preserve">Контролер ОСО «БФО»: </w:t>
      </w:r>
      <w:proofErr w:type="spellStart"/>
      <w:r w:rsidRPr="00522EB7">
        <w:rPr>
          <w:rFonts w:ascii="Arial" w:eastAsia="Times New Roman" w:hAnsi="Arial" w:cs="Arial"/>
          <w:color w:val="000000"/>
          <w:lang w:eastAsia="ru-RU"/>
        </w:rPr>
        <w:t>Кухто</w:t>
      </w:r>
      <w:proofErr w:type="spellEnd"/>
      <w:r w:rsidRPr="00522EB7">
        <w:rPr>
          <w:rFonts w:ascii="Arial" w:eastAsia="Times New Roman" w:hAnsi="Arial" w:cs="Arial"/>
          <w:color w:val="000000"/>
          <w:lang w:eastAsia="ru-RU"/>
        </w:rPr>
        <w:t xml:space="preserve"> Петр Васильевич</w:t>
      </w:r>
    </w:p>
    <w:p w:rsidR="00522EB7" w:rsidRPr="00522EB7" w:rsidRDefault="00522EB7" w:rsidP="00522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t>Инспектор: 1 день - Нарышкин Михаил Дмитриевич, 2 день - Миронов Дмитрий Петрович</w:t>
      </w:r>
    </w:p>
    <w:p w:rsidR="001A3776" w:rsidRPr="001A3776" w:rsidRDefault="001A3776" w:rsidP="00522EB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Цели и задачи</w:t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A3776">
        <w:rPr>
          <w:rFonts w:ascii="Arial" w:eastAsia="Times New Roman" w:hAnsi="Arial" w:cs="Arial"/>
          <w:color w:val="000000"/>
          <w:lang w:eastAsia="ru-RU"/>
        </w:rPr>
        <w:t>Определение сильнейших спортсменов, повышение уровня мастерства спортсменов и команд, развитие и популяризация спортивного ориентирования и его новых видов, организация досуга населения.</w:t>
      </w: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</w:t>
      </w:r>
    </w:p>
    <w:p w:rsidR="00522EB7" w:rsidRPr="00522EB7" w:rsidRDefault="00522EB7" w:rsidP="00522EB7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522EB7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23.07.2016 (</w:t>
      </w:r>
      <w:proofErr w:type="spellStart"/>
      <w:r w:rsidRPr="00522EB7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сб</w:t>
      </w:r>
      <w:proofErr w:type="spellEnd"/>
      <w:r w:rsidRPr="00522EB7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) Средняя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b/>
          <w:bCs/>
          <w:color w:val="000000"/>
          <w:lang w:eastAsia="ru-RU"/>
        </w:rPr>
        <w:t>10:30 – 11:45</w:t>
      </w:r>
      <w:r w:rsidRPr="00522EB7">
        <w:rPr>
          <w:rFonts w:ascii="Arial" w:eastAsia="Times New Roman" w:hAnsi="Arial" w:cs="Arial"/>
          <w:color w:val="000000"/>
          <w:lang w:eastAsia="ru-RU"/>
        </w:rPr>
        <w:t> Регистрация участников на месте старта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b/>
          <w:bCs/>
          <w:color w:val="000000"/>
          <w:lang w:eastAsia="ru-RU"/>
        </w:rPr>
        <w:t>11:45</w:t>
      </w:r>
      <w:r w:rsidRPr="00522EB7">
        <w:rPr>
          <w:rFonts w:ascii="Arial" w:eastAsia="Times New Roman" w:hAnsi="Arial" w:cs="Arial"/>
          <w:color w:val="000000"/>
          <w:lang w:eastAsia="ru-RU"/>
        </w:rPr>
        <w:t> Церемония открытия соревнований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b/>
          <w:bCs/>
          <w:color w:val="000000"/>
          <w:lang w:eastAsia="ru-RU"/>
        </w:rPr>
        <w:t>12:00</w:t>
      </w:r>
      <w:r w:rsidRPr="00522EB7">
        <w:rPr>
          <w:rFonts w:ascii="Arial" w:eastAsia="Times New Roman" w:hAnsi="Arial" w:cs="Arial"/>
          <w:color w:val="000000"/>
          <w:lang w:eastAsia="ru-RU"/>
        </w:rPr>
        <w:t xml:space="preserve"> Начало раздельного старта на средней дистанции. VIII этап Кубка БФО по </w:t>
      </w:r>
      <w:proofErr w:type="spellStart"/>
      <w:r w:rsidRPr="00522EB7">
        <w:rPr>
          <w:rFonts w:ascii="Arial" w:eastAsia="Times New Roman" w:hAnsi="Arial" w:cs="Arial"/>
          <w:color w:val="000000"/>
          <w:lang w:eastAsia="ru-RU"/>
        </w:rPr>
        <w:t>велоориентированию</w:t>
      </w:r>
      <w:proofErr w:type="spellEnd"/>
    </w:p>
    <w:p w:rsidR="00522EB7" w:rsidRPr="00522EB7" w:rsidRDefault="00522EB7" w:rsidP="00522EB7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522EB7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24.07.2016 (</w:t>
      </w:r>
      <w:proofErr w:type="spellStart"/>
      <w:r w:rsidRPr="00522EB7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вс</w:t>
      </w:r>
      <w:proofErr w:type="spellEnd"/>
      <w:r w:rsidRPr="00522EB7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) Длинная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b/>
          <w:bCs/>
          <w:color w:val="000000"/>
          <w:lang w:eastAsia="ru-RU"/>
        </w:rPr>
        <w:t>9:30 – 10:30</w:t>
      </w:r>
      <w:r w:rsidRPr="00522EB7">
        <w:rPr>
          <w:rFonts w:ascii="Arial" w:eastAsia="Times New Roman" w:hAnsi="Arial" w:cs="Arial"/>
          <w:color w:val="000000"/>
          <w:lang w:eastAsia="ru-RU"/>
        </w:rPr>
        <w:t> Работа секретариата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b/>
          <w:bCs/>
          <w:color w:val="000000"/>
          <w:lang w:eastAsia="ru-RU"/>
        </w:rPr>
        <w:t>11:00</w:t>
      </w:r>
      <w:r w:rsidRPr="00522EB7">
        <w:rPr>
          <w:rFonts w:ascii="Arial" w:eastAsia="Times New Roman" w:hAnsi="Arial" w:cs="Arial"/>
          <w:color w:val="000000"/>
          <w:lang w:eastAsia="ru-RU"/>
        </w:rPr>
        <w:t xml:space="preserve"> Общий старт на длинной дистанции. IX этап Кубка БФО по </w:t>
      </w:r>
      <w:proofErr w:type="spellStart"/>
      <w:r w:rsidRPr="00522EB7">
        <w:rPr>
          <w:rFonts w:ascii="Arial" w:eastAsia="Times New Roman" w:hAnsi="Arial" w:cs="Arial"/>
          <w:color w:val="000000"/>
          <w:lang w:eastAsia="ru-RU"/>
        </w:rPr>
        <w:t>велоориентированию</w:t>
      </w:r>
      <w:proofErr w:type="spellEnd"/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b/>
          <w:bCs/>
          <w:color w:val="000000"/>
          <w:lang w:eastAsia="ru-RU"/>
        </w:rPr>
        <w:t>14:30-15:00</w:t>
      </w:r>
      <w:r w:rsidRPr="00522EB7">
        <w:rPr>
          <w:rFonts w:ascii="Arial" w:eastAsia="Times New Roman" w:hAnsi="Arial" w:cs="Arial"/>
          <w:color w:val="000000"/>
          <w:lang w:eastAsia="ru-RU"/>
        </w:rPr>
        <w:t> Награждение участников соревнований. Церемония закрытия соревнований</w:t>
      </w: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t>К участию в соревнованиях в личном и командном зачете допускаются спортсмены – члены ОСО «Белорусская федерация ориентирования» в составах сборных команд областей, клубов и в личном зачете.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lastRenderedPageBreak/>
        <w:t>Спортсмены, не являющиеся членами ОСО «БФО» (или членство которых приостановлено), участвуют в соревнованиях вне конкурса. В порядке исключения, спортсмены, включенные в состав сборных команд областей (граждане Республики Беларусь) допускаются независимо от членства в ОСО «БФО».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t>Состав команды не ограничен.</w:t>
      </w: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Отметка</w:t>
      </w:r>
    </w:p>
    <w:p w:rsidR="001A3776" w:rsidRPr="001A3776" w:rsidRDefault="00522EB7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На соревнованиях будет использоваться система отметки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Sportident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 Допускается участие с личными SI-чипами. Организаторы могут предоставить чипы участникам на время соревнований.</w:t>
      </w: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Карты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t>Карты для ориентирования бегом подготовлены: «Юность» в 2011 году, автор - Петр Пунько; «Зеленое справа» в 2013 году, автор - В. Туркин.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t xml:space="preserve">Подготовка карт для </w:t>
      </w:r>
      <w:proofErr w:type="spellStart"/>
      <w:r w:rsidRPr="00522EB7">
        <w:rPr>
          <w:rFonts w:ascii="Arial" w:eastAsia="Times New Roman" w:hAnsi="Arial" w:cs="Arial"/>
          <w:color w:val="000000"/>
          <w:lang w:eastAsia="ru-RU"/>
        </w:rPr>
        <w:t>велоориентирования</w:t>
      </w:r>
      <w:proofErr w:type="spellEnd"/>
      <w:r w:rsidRPr="00522EB7">
        <w:rPr>
          <w:rFonts w:ascii="Arial" w:eastAsia="Times New Roman" w:hAnsi="Arial" w:cs="Arial"/>
          <w:color w:val="000000"/>
          <w:lang w:eastAsia="ru-RU"/>
        </w:rPr>
        <w:t xml:space="preserve"> – 2016 год: Дмитрий Миронов, Михаил Нарышкин, </w:t>
      </w:r>
      <w:proofErr w:type="spellStart"/>
      <w:r w:rsidRPr="00522EB7">
        <w:rPr>
          <w:rFonts w:ascii="Arial" w:eastAsia="Times New Roman" w:hAnsi="Arial" w:cs="Arial"/>
          <w:color w:val="000000"/>
          <w:lang w:eastAsia="ru-RU"/>
        </w:rPr>
        <w:t>Шилак</w:t>
      </w:r>
      <w:proofErr w:type="spellEnd"/>
      <w:r w:rsidRPr="00522EB7">
        <w:rPr>
          <w:rFonts w:ascii="Arial" w:eastAsia="Times New Roman" w:hAnsi="Arial" w:cs="Arial"/>
          <w:color w:val="000000"/>
          <w:lang w:eastAsia="ru-RU"/>
        </w:rPr>
        <w:t xml:space="preserve"> Алексей. Карты выполнены в стандарте ISMTBOM 2010.</w:t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A3776">
        <w:rPr>
          <w:rFonts w:ascii="Arial" w:eastAsia="Times New Roman" w:hAnsi="Arial" w:cs="Arial"/>
          <w:color w:val="000000"/>
          <w:lang w:eastAsia="ru-RU"/>
        </w:rPr>
        <w:t xml:space="preserve">В картах используется особый знак: </w:t>
      </w:r>
      <w:r w:rsidR="00522EB7">
        <w:rPr>
          <w:rFonts w:ascii="Arial" w:eastAsia="Times New Roman" w:hAnsi="Arial" w:cs="Arial"/>
          <w:color w:val="000000"/>
          <w:lang w:eastAsia="ru-RU"/>
        </w:rPr>
        <w:t xml:space="preserve">территория, </w:t>
      </w:r>
      <w:r w:rsidRPr="001A3776">
        <w:rPr>
          <w:rFonts w:ascii="Arial" w:eastAsia="Times New Roman" w:hAnsi="Arial" w:cs="Arial"/>
          <w:color w:val="000000"/>
          <w:lang w:eastAsia="ru-RU"/>
        </w:rPr>
        <w:t>проезжаем</w:t>
      </w:r>
      <w:r w:rsidR="00522EB7">
        <w:rPr>
          <w:rFonts w:ascii="Arial" w:eastAsia="Times New Roman" w:hAnsi="Arial" w:cs="Arial"/>
          <w:color w:val="000000"/>
          <w:lang w:eastAsia="ru-RU"/>
        </w:rPr>
        <w:t>ая</w:t>
      </w:r>
      <w:r w:rsidRPr="001A3776">
        <w:rPr>
          <w:rFonts w:ascii="Arial" w:eastAsia="Times New Roman" w:hAnsi="Arial" w:cs="Arial"/>
          <w:color w:val="000000"/>
          <w:lang w:eastAsia="ru-RU"/>
        </w:rPr>
        <w:t xml:space="preserve"> во всех направлениях на уровне 3-го класса (около 10 км/час).</w:t>
      </w:r>
      <w:r w:rsidR="00B50798">
        <w:rPr>
          <w:rFonts w:ascii="Arial" w:eastAsia="Times New Roman" w:hAnsi="Arial" w:cs="Arial"/>
          <w:color w:val="000000"/>
          <w:lang w:eastAsia="ru-RU"/>
        </w:rPr>
        <w:t xml:space="preserve"> См. примеры карт.</w:t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A3776">
        <w:rPr>
          <w:rFonts w:ascii="Arial" w:eastAsia="Times New Roman" w:hAnsi="Arial" w:cs="Arial"/>
          <w:color w:val="000000"/>
          <w:lang w:eastAsia="ru-RU"/>
        </w:rPr>
        <w:t>Карты не герметизированы</w:t>
      </w:r>
    </w:p>
    <w:p w:rsidR="001A3776" w:rsidRPr="001A3776" w:rsidRDefault="001A3776" w:rsidP="001A3776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Средняя дистанция</w:t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A3776">
        <w:rPr>
          <w:rFonts w:ascii="Arial" w:eastAsia="Times New Roman" w:hAnsi="Arial" w:cs="Arial"/>
          <w:color w:val="000000"/>
          <w:lang w:eastAsia="ru-RU"/>
        </w:rPr>
        <w:t>Масштаб – 1:7500, сечение рельефа – 2,5 м.</w:t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A3776">
        <w:rPr>
          <w:rFonts w:ascii="Arial" w:eastAsia="Times New Roman" w:hAnsi="Arial" w:cs="Arial"/>
          <w:color w:val="000000"/>
          <w:lang w:eastAsia="ru-RU"/>
        </w:rPr>
        <w:t>Формат карты: 21</w:t>
      </w:r>
      <w:r>
        <w:rPr>
          <w:rFonts w:ascii="Arial" w:eastAsia="Times New Roman" w:hAnsi="Arial" w:cs="Arial"/>
          <w:color w:val="000000"/>
          <w:lang w:eastAsia="ru-RU"/>
        </w:rPr>
        <w:t xml:space="preserve">x30 см </w:t>
      </w:r>
      <w:r w:rsidRPr="001A3776">
        <w:rPr>
          <w:rFonts w:ascii="Arial" w:eastAsia="Times New Roman" w:hAnsi="Arial" w:cs="Arial"/>
          <w:color w:val="000000"/>
          <w:lang w:eastAsia="ru-RU"/>
        </w:rPr>
        <w:t>(А4).</w:t>
      </w:r>
    </w:p>
    <w:p w:rsidR="001A3776" w:rsidRPr="001A3776" w:rsidRDefault="001A3776" w:rsidP="001A3776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Длинная дистанция</w:t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A3776">
        <w:rPr>
          <w:rFonts w:ascii="Arial" w:eastAsia="Times New Roman" w:hAnsi="Arial" w:cs="Arial"/>
          <w:color w:val="FF0000"/>
          <w:lang w:eastAsia="ru-RU"/>
        </w:rPr>
        <w:t xml:space="preserve">Внимание. </w:t>
      </w:r>
      <w:r>
        <w:rPr>
          <w:rFonts w:ascii="Arial" w:eastAsia="Times New Roman" w:hAnsi="Arial" w:cs="Arial"/>
          <w:color w:val="000000"/>
          <w:lang w:eastAsia="ru-RU"/>
        </w:rPr>
        <w:t>Используется двухсторонняя карта. После прохождения участка дистанции по одной стороне, участник переворачивает карту и проходит у</w:t>
      </w:r>
      <w:r w:rsidR="004E1898">
        <w:rPr>
          <w:rFonts w:ascii="Arial" w:eastAsia="Times New Roman" w:hAnsi="Arial" w:cs="Arial"/>
          <w:color w:val="000000"/>
          <w:lang w:eastAsia="ru-RU"/>
        </w:rPr>
        <w:t>часток, изображённый на её обратной стороне. Нумерация контрольных пунктов не прерывается, т.е. порядковый номер последнего КП на первом участке дистанции, соответствует стартовому КП на втором.</w:t>
      </w:r>
      <w:r>
        <w:rPr>
          <w:rFonts w:ascii="Arial" w:eastAsia="Times New Roman" w:hAnsi="Arial" w:cs="Arial"/>
          <w:color w:val="000000"/>
          <w:lang w:eastAsia="ru-RU"/>
        </w:rPr>
        <w:t xml:space="preserve"> Масштаб – 1:1</w:t>
      </w:r>
      <w:r w:rsidRPr="001A3776">
        <w:rPr>
          <w:rFonts w:ascii="Arial" w:eastAsia="Times New Roman" w:hAnsi="Arial" w:cs="Arial"/>
          <w:color w:val="000000"/>
          <w:lang w:eastAsia="ru-RU"/>
        </w:rPr>
        <w:t>0000, сечение рельефа – 2,5 м.</w:t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A3776">
        <w:rPr>
          <w:rFonts w:ascii="Arial" w:eastAsia="Times New Roman" w:hAnsi="Arial" w:cs="Arial"/>
          <w:color w:val="000000"/>
          <w:lang w:eastAsia="ru-RU"/>
        </w:rPr>
        <w:t xml:space="preserve">Формат карты: </w:t>
      </w:r>
      <w:r w:rsidR="004E1898" w:rsidRPr="001A3776">
        <w:rPr>
          <w:rFonts w:ascii="Arial" w:eastAsia="Times New Roman" w:hAnsi="Arial" w:cs="Arial"/>
          <w:color w:val="000000"/>
          <w:lang w:eastAsia="ru-RU"/>
        </w:rPr>
        <w:t>21</w:t>
      </w:r>
      <w:r w:rsidR="004E1898">
        <w:rPr>
          <w:rFonts w:ascii="Arial" w:eastAsia="Times New Roman" w:hAnsi="Arial" w:cs="Arial"/>
          <w:color w:val="000000"/>
          <w:lang w:eastAsia="ru-RU"/>
        </w:rPr>
        <w:t>x30 см (А4)</w:t>
      </w:r>
    </w:p>
    <w:p w:rsidR="001A3776" w:rsidRPr="001A3776" w:rsidRDefault="001A3776" w:rsidP="001A3776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Примеры карт:</w:t>
      </w:r>
    </w:p>
    <w:p w:rsidR="001A3776" w:rsidRPr="001A3776" w:rsidRDefault="00522EB7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1600200" cy="1476375"/>
            <wp:effectExtent l="0" t="0" r="0" b="9525"/>
            <wp:docPr id="3" name="Рисунок 3" descr="E:\Карты\Карты\Карты\Юность фрагмен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арты\Карты\Карты\Юность фрагмент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lang w:eastAsia="ru-RU"/>
        </w:rPr>
        <w:t xml:space="preserve">                       </w:t>
      </w:r>
      <w:r w:rsidR="00B50798">
        <w:rPr>
          <w:rFonts w:ascii="Arial" w:eastAsia="Times New Roman" w:hAnsi="Arial" w:cs="Arial"/>
          <w:noProof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000000"/>
          <w:lang w:eastAsia="ru-RU"/>
        </w:rPr>
        <w:t xml:space="preserve"> </w:t>
      </w:r>
      <w:r w:rsidRPr="00522EB7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1600200" cy="1476375"/>
            <wp:effectExtent l="0" t="0" r="0" b="9525"/>
            <wp:docPr id="2" name="Рисунок 2" descr="E:\Карты\Карты\Карты\Юность фрагмен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ы\Карты\Карты\Юность фрагмент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Местность и опасные места</w:t>
      </w:r>
    </w:p>
    <w:p w:rsid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A3776">
        <w:rPr>
          <w:rFonts w:ascii="Arial" w:eastAsia="Times New Roman" w:hAnsi="Arial" w:cs="Arial"/>
          <w:color w:val="000000"/>
          <w:lang w:eastAsia="ru-RU"/>
        </w:rPr>
        <w:t xml:space="preserve">Лес </w:t>
      </w:r>
      <w:r w:rsidR="00522EB7">
        <w:rPr>
          <w:rFonts w:ascii="Arial" w:eastAsia="Times New Roman" w:hAnsi="Arial" w:cs="Arial"/>
          <w:color w:val="000000"/>
          <w:lang w:eastAsia="ru-RU"/>
        </w:rPr>
        <w:t>преимущественно хвойных пород</w:t>
      </w:r>
      <w:r w:rsidRPr="001A3776">
        <w:rPr>
          <w:rFonts w:ascii="Arial" w:eastAsia="Times New Roman" w:hAnsi="Arial" w:cs="Arial"/>
          <w:color w:val="000000"/>
          <w:lang w:eastAsia="ru-RU"/>
        </w:rPr>
        <w:t xml:space="preserve"> различной степени видимости и </w:t>
      </w:r>
      <w:proofErr w:type="spellStart"/>
      <w:r w:rsidRPr="001A3776">
        <w:rPr>
          <w:rFonts w:ascii="Arial" w:eastAsia="Times New Roman" w:hAnsi="Arial" w:cs="Arial"/>
          <w:color w:val="000000"/>
          <w:lang w:eastAsia="ru-RU"/>
        </w:rPr>
        <w:t>проезжаемости</w:t>
      </w:r>
      <w:proofErr w:type="spellEnd"/>
      <w:r w:rsidRPr="001A3776">
        <w:rPr>
          <w:rFonts w:ascii="Arial" w:eastAsia="Times New Roman" w:hAnsi="Arial" w:cs="Arial"/>
          <w:color w:val="000000"/>
          <w:lang w:eastAsia="ru-RU"/>
        </w:rPr>
        <w:t>. Рельеф среднепересечённый, с перепадом высоты на склоне до 20 метров. Дорожная сеть развита хорошо.</w:t>
      </w:r>
    </w:p>
    <w:p w:rsidR="00522EB7" w:rsidRPr="001A3776" w:rsidRDefault="00795F82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795F82">
        <w:rPr>
          <w:rFonts w:ascii="Arial" w:eastAsia="Times New Roman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642696" cy="1473200"/>
            <wp:effectExtent l="0" t="0" r="5715" b="0"/>
            <wp:docPr id="6" name="Рисунок 6" descr="E:\Карты\Карты\Карты\Юность местност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арты\Карты\Карты\Юность местность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64" cy="148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F82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638425" cy="1464281"/>
            <wp:effectExtent l="0" t="0" r="0" b="3175"/>
            <wp:docPr id="5" name="Рисунок 5" descr="E:\Карты\Карты\Карты\Юность местнос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арты\Карты\Карты\Юность местность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429" cy="148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76" w:rsidRPr="001A3776" w:rsidRDefault="00522EB7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</w:t>
      </w:r>
      <w:r w:rsidR="001A3776" w:rsidRPr="001A3776">
        <w:rPr>
          <w:rFonts w:ascii="Arial" w:eastAsia="Times New Roman" w:hAnsi="Arial" w:cs="Arial"/>
          <w:color w:val="000000"/>
          <w:lang w:eastAsia="ru-RU"/>
        </w:rPr>
        <w:t>еобходимо быть внимательными при пересечении либо движении вдоль дорог с возможным (малоинтенсивным) движением автомобилей.</w:t>
      </w: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Меры безопасности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t>Участники обязаны соблюдать правила дорожного движения, беречь окружающую среду, соблюдать правила и нормы пожарной безопасности.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t xml:space="preserve">Участники допускаются к соревнованиям на полностью исправных велосипедах с работающими тормозами на обоих колесах. Наличие </w:t>
      </w:r>
      <w:proofErr w:type="spellStart"/>
      <w:r w:rsidRPr="00522EB7">
        <w:rPr>
          <w:rFonts w:ascii="Arial" w:eastAsia="Times New Roman" w:hAnsi="Arial" w:cs="Arial"/>
          <w:color w:val="000000"/>
          <w:lang w:eastAsia="ru-RU"/>
        </w:rPr>
        <w:t>велошлемов</w:t>
      </w:r>
      <w:proofErr w:type="spellEnd"/>
      <w:r w:rsidRPr="00522EB7">
        <w:rPr>
          <w:rFonts w:ascii="Arial" w:eastAsia="Times New Roman" w:hAnsi="Arial" w:cs="Arial"/>
          <w:color w:val="000000"/>
          <w:lang w:eastAsia="ru-RU"/>
        </w:rPr>
        <w:t xml:space="preserve"> – обязательно! Участник обязан представить расписку об ответственности (заполняется на месте старта при регистрации)</w:t>
      </w: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Условия определения результатов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t>Личное первенство в соревнованиях определяется по занятому месту в виде программы.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t>Общекомандный зачет подводится только для сборных команд областей по 6-ти лучшим результатам на средней и длинной дистанции.</w:t>
      </w: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Награждение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t>Команда-победитель награждается кубком и дипломом, команды-призеры – дипломами.</w:t>
      </w:r>
    </w:p>
    <w:p w:rsidR="00522EB7" w:rsidRPr="00522EB7" w:rsidRDefault="00522EB7" w:rsidP="00522EB7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22EB7">
        <w:rPr>
          <w:rFonts w:ascii="Arial" w:eastAsia="Times New Roman" w:hAnsi="Arial" w:cs="Arial"/>
          <w:color w:val="000000"/>
          <w:lang w:eastAsia="ru-RU"/>
        </w:rPr>
        <w:t>Победители и призеры в личном зачете по группе МЕ и ЖЕ награждаются медалями, дипломами и призами. Группа МА и ЖА награждается дипломами.</w:t>
      </w: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Параметры дистанций</w:t>
      </w:r>
    </w:p>
    <w:p w:rsidR="001A3776" w:rsidRPr="001A3776" w:rsidRDefault="001A3776" w:rsidP="001A3776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Средняя дистанция:</w:t>
      </w:r>
    </w:p>
    <w:p w:rsidR="001A3776" w:rsidRPr="002B4F0D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val="en-US" w:eastAsia="ru-RU"/>
        </w:rPr>
      </w:pPr>
      <w:r>
        <w:rPr>
          <w:rFonts w:ascii="Arial" w:eastAsia="Times New Roman" w:hAnsi="Arial" w:cs="Arial"/>
          <w:color w:val="000000"/>
          <w:lang w:val="en-US" w:eastAsia="ru-RU"/>
        </w:rPr>
        <w:t>ME</w:t>
      </w:r>
      <w:r w:rsidRPr="002B4F0D">
        <w:rPr>
          <w:rFonts w:ascii="Arial" w:eastAsia="Times New Roman" w:hAnsi="Arial" w:cs="Arial"/>
          <w:color w:val="000000"/>
          <w:lang w:val="en-US" w:eastAsia="ru-RU"/>
        </w:rPr>
        <w:t xml:space="preserve"> – 10 </w:t>
      </w:r>
      <w:r w:rsidRPr="001A3776">
        <w:rPr>
          <w:rFonts w:ascii="Arial" w:eastAsia="Times New Roman" w:hAnsi="Arial" w:cs="Arial"/>
          <w:color w:val="000000"/>
          <w:lang w:eastAsia="ru-RU"/>
        </w:rPr>
        <w:t>км</w:t>
      </w:r>
      <w:r w:rsidRPr="002B4F0D">
        <w:rPr>
          <w:rFonts w:ascii="Arial" w:eastAsia="Times New Roman" w:hAnsi="Arial" w:cs="Arial"/>
          <w:color w:val="000000"/>
          <w:lang w:val="en-US" w:eastAsia="ru-RU"/>
        </w:rPr>
        <w:t xml:space="preserve">, 32 </w:t>
      </w:r>
      <w:r>
        <w:rPr>
          <w:rFonts w:ascii="Arial" w:eastAsia="Times New Roman" w:hAnsi="Arial" w:cs="Arial"/>
          <w:color w:val="000000"/>
          <w:lang w:eastAsia="ru-RU"/>
        </w:rPr>
        <w:t>КП</w:t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val="en-US" w:eastAsia="ru-RU"/>
        </w:rPr>
      </w:pPr>
      <w:r>
        <w:rPr>
          <w:rFonts w:ascii="Arial" w:eastAsia="Times New Roman" w:hAnsi="Arial" w:cs="Arial"/>
          <w:color w:val="000000"/>
          <w:lang w:val="en-US" w:eastAsia="ru-RU"/>
        </w:rPr>
        <w:t>DE – 7</w:t>
      </w:r>
      <w:proofErr w:type="gramStart"/>
      <w:r w:rsidR="00522EB7">
        <w:rPr>
          <w:rFonts w:ascii="Arial" w:eastAsia="Times New Roman" w:hAnsi="Arial" w:cs="Arial"/>
          <w:color w:val="000000"/>
          <w:lang w:val="en-US" w:eastAsia="ru-RU"/>
        </w:rPr>
        <w:t>,5</w:t>
      </w:r>
      <w:proofErr w:type="gramEnd"/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км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, </w:t>
      </w:r>
      <w:r>
        <w:rPr>
          <w:rFonts w:ascii="Arial" w:eastAsia="Times New Roman" w:hAnsi="Arial" w:cs="Arial"/>
          <w:color w:val="000000"/>
          <w:lang w:val="en-US" w:eastAsia="ru-RU"/>
        </w:rPr>
        <w:t>26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КП</w:t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val="en-US" w:eastAsia="ru-RU"/>
        </w:rPr>
      </w:pPr>
      <w:r>
        <w:rPr>
          <w:rFonts w:ascii="Arial" w:eastAsia="Times New Roman" w:hAnsi="Arial" w:cs="Arial"/>
          <w:color w:val="000000"/>
          <w:lang w:val="en-US" w:eastAsia="ru-RU"/>
        </w:rPr>
        <w:t>MA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 – 8 </w:t>
      </w:r>
      <w:r w:rsidRPr="001A3776">
        <w:rPr>
          <w:rFonts w:ascii="Arial" w:eastAsia="Times New Roman" w:hAnsi="Arial" w:cs="Arial"/>
          <w:color w:val="000000"/>
          <w:lang w:eastAsia="ru-RU"/>
        </w:rPr>
        <w:t>км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, </w:t>
      </w:r>
      <w:r>
        <w:rPr>
          <w:rFonts w:ascii="Arial" w:eastAsia="Times New Roman" w:hAnsi="Arial" w:cs="Arial"/>
          <w:color w:val="000000"/>
          <w:lang w:val="en-US" w:eastAsia="ru-RU"/>
        </w:rPr>
        <w:t>27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КП</w:t>
      </w:r>
    </w:p>
    <w:p w:rsidR="001A3776" w:rsidRPr="00522EB7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val="en-US" w:eastAsia="ru-RU"/>
        </w:rPr>
        <w:t>DA</w:t>
      </w:r>
      <w:r w:rsidRPr="00522EB7">
        <w:rPr>
          <w:rFonts w:ascii="Arial" w:eastAsia="Times New Roman" w:hAnsi="Arial" w:cs="Arial"/>
          <w:color w:val="000000"/>
          <w:lang w:eastAsia="ru-RU"/>
        </w:rPr>
        <w:t xml:space="preserve"> – 6 </w:t>
      </w:r>
      <w:r>
        <w:rPr>
          <w:rFonts w:ascii="Arial" w:eastAsia="Times New Roman" w:hAnsi="Arial" w:cs="Arial"/>
          <w:color w:val="000000"/>
          <w:lang w:eastAsia="ru-RU"/>
        </w:rPr>
        <w:t>км</w:t>
      </w:r>
      <w:r w:rsidRPr="00522EB7">
        <w:rPr>
          <w:rFonts w:ascii="Arial" w:eastAsia="Times New Roman" w:hAnsi="Arial" w:cs="Arial"/>
          <w:color w:val="000000"/>
          <w:lang w:eastAsia="ru-RU"/>
        </w:rPr>
        <w:t>, 2</w:t>
      </w:r>
      <w:r w:rsidR="00A07D8E">
        <w:rPr>
          <w:rFonts w:ascii="Arial" w:eastAsia="Times New Roman" w:hAnsi="Arial" w:cs="Arial"/>
          <w:color w:val="000000"/>
          <w:lang w:eastAsia="ru-RU"/>
        </w:rPr>
        <w:t>1</w:t>
      </w:r>
      <w:r w:rsidRPr="00522EB7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КП</w:t>
      </w:r>
    </w:p>
    <w:p w:rsidR="001A3776" w:rsidRPr="001A3776" w:rsidRDefault="001A3776" w:rsidP="001A3776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Длинная дистанция:</w:t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val="en-US" w:eastAsia="ru-RU"/>
        </w:rPr>
      </w:pPr>
      <w:r>
        <w:rPr>
          <w:rFonts w:ascii="Arial" w:eastAsia="Times New Roman" w:hAnsi="Arial" w:cs="Arial"/>
          <w:color w:val="000000"/>
          <w:lang w:val="en-US" w:eastAsia="ru-RU"/>
        </w:rPr>
        <w:t>ME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 – </w:t>
      </w:r>
      <w:r w:rsidR="00A07D8E" w:rsidRPr="00A07D8E">
        <w:rPr>
          <w:rFonts w:ascii="Arial" w:eastAsia="Times New Roman" w:hAnsi="Arial" w:cs="Arial"/>
          <w:color w:val="000000"/>
          <w:lang w:val="en-US" w:eastAsia="ru-RU"/>
        </w:rPr>
        <w:t>23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1A3776">
        <w:rPr>
          <w:rFonts w:ascii="Arial" w:eastAsia="Times New Roman" w:hAnsi="Arial" w:cs="Arial"/>
          <w:color w:val="000000"/>
          <w:lang w:eastAsia="ru-RU"/>
        </w:rPr>
        <w:t>км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, </w:t>
      </w:r>
      <w:r w:rsidR="00A07D8E" w:rsidRPr="00A07D8E">
        <w:rPr>
          <w:rFonts w:ascii="Arial" w:eastAsia="Times New Roman" w:hAnsi="Arial" w:cs="Arial"/>
          <w:color w:val="000000"/>
          <w:lang w:val="en-US" w:eastAsia="ru-RU"/>
        </w:rPr>
        <w:t>33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КП</w:t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val="en-US" w:eastAsia="ru-RU"/>
        </w:rPr>
      </w:pPr>
      <w:r>
        <w:rPr>
          <w:rFonts w:ascii="Arial" w:eastAsia="Times New Roman" w:hAnsi="Arial" w:cs="Arial"/>
          <w:color w:val="000000"/>
          <w:lang w:val="en-US" w:eastAsia="ru-RU"/>
        </w:rPr>
        <w:t xml:space="preserve">DE – </w:t>
      </w:r>
      <w:r w:rsidR="00A07D8E" w:rsidRPr="00A07D8E">
        <w:rPr>
          <w:rFonts w:ascii="Arial" w:eastAsia="Times New Roman" w:hAnsi="Arial" w:cs="Arial"/>
          <w:color w:val="000000"/>
          <w:lang w:val="en-US" w:eastAsia="ru-RU"/>
        </w:rPr>
        <w:t>18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км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, </w:t>
      </w:r>
      <w:r w:rsidR="00A07D8E" w:rsidRPr="00A07D8E">
        <w:rPr>
          <w:rFonts w:ascii="Arial" w:eastAsia="Times New Roman" w:hAnsi="Arial" w:cs="Arial"/>
          <w:color w:val="000000"/>
          <w:lang w:val="en-US" w:eastAsia="ru-RU"/>
        </w:rPr>
        <w:t>30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КП</w:t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val="en-US" w:eastAsia="ru-RU"/>
        </w:rPr>
      </w:pPr>
      <w:r>
        <w:rPr>
          <w:rFonts w:ascii="Arial" w:eastAsia="Times New Roman" w:hAnsi="Arial" w:cs="Arial"/>
          <w:color w:val="000000"/>
          <w:lang w:val="en-US" w:eastAsia="ru-RU"/>
        </w:rPr>
        <w:t>MA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 – </w:t>
      </w:r>
      <w:r w:rsidR="00A07D8E" w:rsidRPr="00A07D8E">
        <w:rPr>
          <w:rFonts w:ascii="Arial" w:eastAsia="Times New Roman" w:hAnsi="Arial" w:cs="Arial"/>
          <w:color w:val="000000"/>
          <w:lang w:val="en-US" w:eastAsia="ru-RU"/>
        </w:rPr>
        <w:t>18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1A3776">
        <w:rPr>
          <w:rFonts w:ascii="Arial" w:eastAsia="Times New Roman" w:hAnsi="Arial" w:cs="Arial"/>
          <w:color w:val="000000"/>
          <w:lang w:eastAsia="ru-RU"/>
        </w:rPr>
        <w:t>км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, </w:t>
      </w:r>
      <w:r w:rsidR="00A07D8E" w:rsidRPr="00A07D8E">
        <w:rPr>
          <w:rFonts w:ascii="Arial" w:eastAsia="Times New Roman" w:hAnsi="Arial" w:cs="Arial"/>
          <w:color w:val="000000"/>
          <w:lang w:val="en-US" w:eastAsia="ru-RU"/>
        </w:rPr>
        <w:t>30</w:t>
      </w:r>
      <w:r w:rsidRPr="001A3776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КП</w:t>
      </w:r>
    </w:p>
    <w:p w:rsidR="001A3776" w:rsidRPr="00A07D8E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val="en-US" w:eastAsia="ru-RU"/>
        </w:rPr>
      </w:pPr>
      <w:r>
        <w:rPr>
          <w:rFonts w:ascii="Arial" w:eastAsia="Times New Roman" w:hAnsi="Arial" w:cs="Arial"/>
          <w:color w:val="000000"/>
          <w:lang w:val="en-US" w:eastAsia="ru-RU"/>
        </w:rPr>
        <w:t>DA</w:t>
      </w:r>
      <w:r w:rsidRPr="00A07D8E">
        <w:rPr>
          <w:rFonts w:ascii="Arial" w:eastAsia="Times New Roman" w:hAnsi="Arial" w:cs="Arial"/>
          <w:color w:val="000000"/>
          <w:lang w:val="en-US" w:eastAsia="ru-RU"/>
        </w:rPr>
        <w:t xml:space="preserve"> – </w:t>
      </w:r>
      <w:r w:rsidR="00A07D8E" w:rsidRPr="00A07D8E">
        <w:rPr>
          <w:rFonts w:ascii="Arial" w:eastAsia="Times New Roman" w:hAnsi="Arial" w:cs="Arial"/>
          <w:color w:val="000000"/>
          <w:lang w:val="en-US" w:eastAsia="ru-RU"/>
        </w:rPr>
        <w:t>12</w:t>
      </w:r>
      <w:r w:rsidRPr="00A07D8E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км</w:t>
      </w:r>
      <w:r w:rsidRPr="00A07D8E">
        <w:rPr>
          <w:rFonts w:ascii="Arial" w:eastAsia="Times New Roman" w:hAnsi="Arial" w:cs="Arial"/>
          <w:color w:val="000000"/>
          <w:lang w:val="en-US" w:eastAsia="ru-RU"/>
        </w:rPr>
        <w:t>, 2</w:t>
      </w:r>
      <w:r w:rsidR="00A07D8E" w:rsidRPr="002B4F0D">
        <w:rPr>
          <w:rFonts w:ascii="Arial" w:eastAsia="Times New Roman" w:hAnsi="Arial" w:cs="Arial"/>
          <w:color w:val="000000"/>
          <w:lang w:val="en-US" w:eastAsia="ru-RU"/>
        </w:rPr>
        <w:t>0</w:t>
      </w:r>
      <w:r w:rsidRPr="00A07D8E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КП</w:t>
      </w:r>
      <w:r w:rsidRPr="00A07D8E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A3776">
        <w:rPr>
          <w:rFonts w:ascii="Arial" w:eastAsia="Times New Roman" w:hAnsi="Arial" w:cs="Arial"/>
          <w:color w:val="000000"/>
          <w:lang w:eastAsia="ru-RU"/>
        </w:rPr>
        <w:t>Длина дистанции измерена по птичьему полету.</w:t>
      </w: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Заявка</w:t>
      </w:r>
    </w:p>
    <w:p w:rsidR="00A07D8E" w:rsidRPr="00A07D8E" w:rsidRDefault="00A07D8E" w:rsidP="00A07D8E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A07D8E">
        <w:rPr>
          <w:rFonts w:ascii="Arial" w:eastAsia="Times New Roman" w:hAnsi="Arial" w:cs="Arial"/>
          <w:color w:val="000000"/>
          <w:lang w:eastAsia="ru-RU"/>
        </w:rPr>
        <w:lastRenderedPageBreak/>
        <w:t>Предварительная техническая заявка принимается с помощью системы регистрации на сайте Белорусской федерации ориентирования по адресу </w:t>
      </w:r>
      <w:hyperlink r:id="rId9" w:tgtFrame="_blank" w:history="1">
        <w:r w:rsidRPr="00A07D8E">
          <w:rPr>
            <w:rFonts w:ascii="Arial" w:eastAsia="Times New Roman" w:hAnsi="Arial" w:cs="Arial"/>
            <w:color w:val="0000FF"/>
            <w:u w:val="single"/>
            <w:lang w:eastAsia="ru-RU"/>
          </w:rPr>
          <w:t>http://orient.by/competitions/registration/</w:t>
        </w:r>
      </w:hyperlink>
    </w:p>
    <w:p w:rsidR="00A07D8E" w:rsidRPr="00A07D8E" w:rsidRDefault="00A07D8E" w:rsidP="00A07D8E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A07D8E">
        <w:rPr>
          <w:rFonts w:ascii="Arial" w:eastAsia="Times New Roman" w:hAnsi="Arial" w:cs="Arial"/>
          <w:color w:val="000000"/>
          <w:lang w:eastAsia="ru-RU"/>
        </w:rPr>
        <w:t>По всем вопросам, связанным с системой заявки, можете обращаться к главному секретарю: +375 44 7359577, </w:t>
      </w:r>
      <w:hyperlink r:id="rId10" w:history="1">
        <w:r w:rsidRPr="00A07D8E">
          <w:rPr>
            <w:rFonts w:ascii="Arial" w:eastAsia="Times New Roman" w:hAnsi="Arial" w:cs="Arial"/>
            <w:color w:val="0000FF"/>
            <w:u w:val="single"/>
            <w:lang w:eastAsia="ru-RU"/>
          </w:rPr>
          <w:t>mtbo@tut.by</w:t>
        </w:r>
      </w:hyperlink>
    </w:p>
    <w:p w:rsidR="00A07D8E" w:rsidRPr="00A07D8E" w:rsidRDefault="00A07D8E" w:rsidP="00A07D8E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A07D8E">
        <w:rPr>
          <w:rFonts w:ascii="Arial" w:eastAsia="Times New Roman" w:hAnsi="Arial" w:cs="Arial"/>
          <w:color w:val="000000"/>
          <w:lang w:eastAsia="ru-RU"/>
        </w:rPr>
        <w:t xml:space="preserve">Крайний срок подачи предварительных заявок – 23:00 </w:t>
      </w:r>
      <w:r>
        <w:rPr>
          <w:rFonts w:ascii="Arial" w:eastAsia="Times New Roman" w:hAnsi="Arial" w:cs="Arial"/>
          <w:color w:val="000000"/>
          <w:lang w:eastAsia="ru-RU"/>
        </w:rPr>
        <w:t>20</w:t>
      </w:r>
      <w:r w:rsidRPr="00A07D8E">
        <w:rPr>
          <w:rFonts w:ascii="Arial" w:eastAsia="Times New Roman" w:hAnsi="Arial" w:cs="Arial"/>
          <w:color w:val="000000"/>
          <w:lang w:eastAsia="ru-RU"/>
        </w:rPr>
        <w:t>июля 2016 года.</w:t>
      </w: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Центр соревнований</w:t>
      </w:r>
      <w:bookmarkStart w:id="0" w:name="_GoBack"/>
      <w:bookmarkEnd w:id="0"/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A3776">
        <w:rPr>
          <w:rFonts w:ascii="Arial" w:eastAsia="Times New Roman" w:hAnsi="Arial" w:cs="Arial"/>
          <w:color w:val="000000"/>
          <w:lang w:eastAsia="ru-RU"/>
        </w:rPr>
        <w:t>Центр соревнований расположен</w:t>
      </w:r>
      <w:r w:rsidR="00A07D8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A3776">
        <w:rPr>
          <w:rFonts w:ascii="Arial" w:eastAsia="Times New Roman" w:hAnsi="Arial" w:cs="Arial"/>
          <w:color w:val="000000"/>
          <w:lang w:eastAsia="ru-RU"/>
        </w:rPr>
        <w:t>в</w:t>
      </w:r>
      <w:r w:rsidR="00A07D8E">
        <w:rPr>
          <w:rFonts w:ascii="Arial" w:hAnsi="Arial" w:cs="Arial"/>
          <w:color w:val="000000"/>
          <w:shd w:val="clear" w:color="auto" w:fill="FFFFFF"/>
        </w:rPr>
        <w:t xml:space="preserve"> 10 км от МКАД в направлении Молодечно по координатам</w:t>
      </w:r>
      <w:r w:rsidRPr="001A3776">
        <w:rPr>
          <w:rFonts w:ascii="Arial" w:eastAsia="Times New Roman" w:hAnsi="Arial" w:cs="Arial"/>
          <w:color w:val="000000"/>
          <w:lang w:eastAsia="ru-RU"/>
        </w:rPr>
        <w:t xml:space="preserve">: </w:t>
      </w:r>
      <w:r w:rsidR="00A07D8E" w:rsidRPr="00A07D8E">
        <w:rPr>
          <w:rFonts w:ascii="Arial" w:eastAsia="Times New Roman" w:hAnsi="Arial" w:cs="Arial"/>
          <w:color w:val="000000"/>
          <w:lang w:eastAsia="ru-RU"/>
        </w:rPr>
        <w:t>53.962600, 27.329905</w:t>
      </w:r>
      <w:r w:rsidR="00A07D8E">
        <w:rPr>
          <w:rFonts w:ascii="Arial" w:eastAsia="Times New Roman" w:hAnsi="Arial" w:cs="Arial"/>
          <w:color w:val="000000"/>
          <w:lang w:eastAsia="ru-RU"/>
        </w:rPr>
        <w:t xml:space="preserve"> (</w:t>
      </w:r>
      <w:r w:rsidR="00A07D8E" w:rsidRPr="00A07D8E">
        <w:rPr>
          <w:rFonts w:ascii="Arial" w:eastAsia="Times New Roman" w:hAnsi="Arial" w:cs="Arial"/>
          <w:color w:val="000000"/>
          <w:lang w:eastAsia="ru-RU"/>
        </w:rPr>
        <w:t>53°57'45.4"N 27°19'47.7"E</w:t>
      </w:r>
      <w:r w:rsidR="00A07D8E">
        <w:rPr>
          <w:rFonts w:ascii="Arial" w:eastAsia="Times New Roman" w:hAnsi="Arial" w:cs="Arial"/>
          <w:color w:val="000000"/>
          <w:lang w:eastAsia="ru-RU"/>
        </w:rPr>
        <w:t>)</w:t>
      </w:r>
    </w:p>
    <w:p w:rsidR="00522EB7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1A3776">
        <w:rPr>
          <w:rFonts w:ascii="Arial" w:eastAsia="Times New Roman" w:hAnsi="Arial" w:cs="Arial"/>
          <w:color w:val="000000"/>
          <w:lang w:eastAsia="ru-RU"/>
        </w:rPr>
        <w:t>Карта: </w:t>
      </w:r>
      <w:hyperlink r:id="rId11" w:tgtFrame="_blank" w:history="1">
        <w:r w:rsidR="00522EB7"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https://drive.goog</w:t>
        </w:r>
        <w:r w:rsidR="00522EB7"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l</w:t>
        </w:r>
        <w:r w:rsidR="00522EB7"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e.com/open?id=1JouChxO6hGiYlCGm22jyi1u9IcA&amp;usp=sharing</w:t>
        </w:r>
      </w:hyperlink>
      <w:r w:rsidR="00522EB7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Размещение</w:t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A3776">
        <w:rPr>
          <w:rFonts w:ascii="Arial" w:eastAsia="Times New Roman" w:hAnsi="Arial" w:cs="Arial"/>
          <w:color w:val="000000"/>
          <w:lang w:eastAsia="ru-RU"/>
        </w:rPr>
        <w:t>Полевой лагерь не организуется. Предлагаемые варианты размещения: гостиниц</w:t>
      </w:r>
      <w:r w:rsidR="00522EB7">
        <w:rPr>
          <w:rFonts w:ascii="Arial" w:eastAsia="Times New Roman" w:hAnsi="Arial" w:cs="Arial"/>
          <w:color w:val="000000"/>
          <w:lang w:eastAsia="ru-RU"/>
        </w:rPr>
        <w:t>ы, турбазы и хостелы г. Минска.</w:t>
      </w: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Варианты размещения:</w:t>
      </w:r>
    </w:p>
    <w:p w:rsidR="00A07D8E" w:rsidRPr="00A07D8E" w:rsidRDefault="00A07D8E" w:rsidP="00A07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A07D8E">
        <w:rPr>
          <w:rFonts w:ascii="Arial" w:eastAsia="Times New Roman" w:hAnsi="Arial" w:cs="Arial"/>
          <w:color w:val="000000"/>
          <w:lang w:eastAsia="ru-RU"/>
        </w:rPr>
        <w:t xml:space="preserve">Минский государственный туристско-экологический центр детей и молодежи: г. Минск, ул. </w:t>
      </w:r>
      <w:proofErr w:type="spellStart"/>
      <w:r w:rsidRPr="00A07D8E">
        <w:rPr>
          <w:rFonts w:ascii="Arial" w:eastAsia="Times New Roman" w:hAnsi="Arial" w:cs="Arial"/>
          <w:color w:val="000000"/>
          <w:lang w:eastAsia="ru-RU"/>
        </w:rPr>
        <w:t>Воронянского</w:t>
      </w:r>
      <w:proofErr w:type="spellEnd"/>
      <w:r w:rsidRPr="00A07D8E">
        <w:rPr>
          <w:rFonts w:ascii="Arial" w:eastAsia="Times New Roman" w:hAnsi="Arial" w:cs="Arial"/>
          <w:color w:val="000000"/>
          <w:lang w:eastAsia="ru-RU"/>
        </w:rPr>
        <w:t>, 31; тел. (017) 2240581, 2228978, </w:t>
      </w:r>
      <w:hyperlink r:id="rId12" w:tgtFrame="_blank" w:history="1">
        <w:r w:rsidRPr="00A07D8E">
          <w:rPr>
            <w:rFonts w:ascii="Arial" w:eastAsia="Times New Roman" w:hAnsi="Arial" w:cs="Arial"/>
            <w:color w:val="0000FF"/>
            <w:u w:val="single"/>
            <w:lang w:eastAsia="ru-RU"/>
          </w:rPr>
          <w:t>http://mgtec.by</w:t>
        </w:r>
      </w:hyperlink>
    </w:p>
    <w:p w:rsidR="00A07D8E" w:rsidRPr="00A07D8E" w:rsidRDefault="00A07D8E" w:rsidP="00A07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A07D8E">
        <w:rPr>
          <w:rFonts w:ascii="Arial" w:eastAsia="Times New Roman" w:hAnsi="Arial" w:cs="Arial"/>
          <w:color w:val="000000"/>
          <w:lang w:eastAsia="ru-RU"/>
        </w:rPr>
        <w:t>Республиканский центр экологии и краеведения: г. Минск, ул. Лукьяновича, 18; тел. (017) 2625422, </w:t>
      </w:r>
      <w:hyperlink r:id="rId13" w:tgtFrame="_blank" w:history="1">
        <w:r w:rsidRPr="00A07D8E">
          <w:rPr>
            <w:rFonts w:ascii="Arial" w:eastAsia="Times New Roman" w:hAnsi="Arial" w:cs="Arial"/>
            <w:color w:val="0000FF"/>
            <w:u w:val="single"/>
            <w:lang w:eastAsia="ru-RU"/>
          </w:rPr>
          <w:t>http://rctkum.by</w:t>
        </w:r>
      </w:hyperlink>
    </w:p>
    <w:p w:rsidR="00A07D8E" w:rsidRPr="00A07D8E" w:rsidRDefault="00A07D8E" w:rsidP="00A07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A07D8E">
        <w:rPr>
          <w:rFonts w:ascii="Arial" w:eastAsia="Times New Roman" w:hAnsi="Arial" w:cs="Arial"/>
          <w:color w:val="000000"/>
          <w:lang w:eastAsia="ru-RU"/>
        </w:rPr>
        <w:t>Предложения ресурса онлайн-бронирования booking.com: </w:t>
      </w:r>
      <w:hyperlink r:id="rId14" w:tgtFrame="_blank" w:history="1">
        <w:r w:rsidRPr="00A07D8E">
          <w:rPr>
            <w:rFonts w:ascii="Arial" w:eastAsia="Times New Roman" w:hAnsi="Arial" w:cs="Arial"/>
            <w:color w:val="0000FF"/>
            <w:u w:val="single"/>
            <w:lang w:eastAsia="ru-RU"/>
          </w:rPr>
          <w:t>http://www.booking.com/city/by/minsk.ru.html</w:t>
        </w:r>
      </w:hyperlink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Судейство, подача протестов, медицинское обеспечение</w:t>
      </w:r>
    </w:p>
    <w:p w:rsidR="001A3776" w:rsidRPr="001A3776" w:rsidRDefault="001A3776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A3776">
        <w:rPr>
          <w:rFonts w:ascii="Arial" w:eastAsia="Times New Roman" w:hAnsi="Arial" w:cs="Arial"/>
          <w:color w:val="000000"/>
          <w:lang w:eastAsia="ru-RU"/>
        </w:rPr>
        <w:t>Соревнования проводятся в соответствии с действующими правилами соревнований по спортивному ориентированию (с изменениями от 2016 года). Представитель команды или участник может опротестовать результат соревнований в соответствии с параграфом 30 указанных правил.</w:t>
      </w:r>
    </w:p>
    <w:p w:rsidR="001A3776" w:rsidRPr="001A3776" w:rsidRDefault="001A3776" w:rsidP="001A377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A37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Финансирование</w:t>
      </w:r>
    </w:p>
    <w:p w:rsidR="00A07D8E" w:rsidRPr="00A07D8E" w:rsidRDefault="00A07D8E" w:rsidP="00A07D8E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A07D8E">
        <w:rPr>
          <w:rFonts w:ascii="Arial" w:eastAsia="Times New Roman" w:hAnsi="Arial" w:cs="Arial"/>
          <w:color w:val="000000"/>
          <w:lang w:eastAsia="ru-RU"/>
        </w:rPr>
        <w:t>Расходы по оплате работы судей, оплате услуг электронного хронометража, оплате картографического материала, награждению медалями, кубком и призами, а также прочие расходы по организации соревнований, расходы по награждению победителей и призеров дипломами, оплате работы главной судейской коллегии несет ОСО «Белорусская федерация ориентирования». Расходы по проезду участников к месту соревнований, питанию участников и оплата целевого взноса на организацию соревнований осуществляется за счет командирующих организаций и участников.</w:t>
      </w:r>
    </w:p>
    <w:p w:rsidR="00A07D8E" w:rsidRPr="00A07D8E" w:rsidRDefault="00A07D8E" w:rsidP="00A07D8E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A07D8E">
        <w:rPr>
          <w:rFonts w:ascii="Arial" w:eastAsia="Times New Roman" w:hAnsi="Arial" w:cs="Arial"/>
          <w:color w:val="000000"/>
          <w:lang w:eastAsia="ru-RU"/>
        </w:rPr>
        <w:t>Для обеспечения проведения соревнований участники оплачивают целевой взнос на организацию соревнований ОСО «Белорусская федерация ориентирования». Размеры целевого взноса для участников, своевременно подавших техническую заявку:</w:t>
      </w:r>
    </w:p>
    <w:tbl>
      <w:tblPr>
        <w:tblW w:w="8826" w:type="dxa"/>
        <w:tblInd w:w="552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0"/>
        <w:gridCol w:w="1918"/>
        <w:gridCol w:w="1918"/>
      </w:tblGrid>
      <w:tr w:rsidR="00A07D8E" w:rsidRPr="00A07D8E" w:rsidTr="00A07D8E">
        <w:trPr>
          <w:trHeight w:val="451"/>
        </w:trPr>
        <w:tc>
          <w:tcPr>
            <w:tcW w:w="499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7D8E" w:rsidRPr="00A07D8E" w:rsidRDefault="00A07D8E" w:rsidP="00A07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7D8E" w:rsidRPr="00A07D8E" w:rsidRDefault="00A07D8E" w:rsidP="00A07D8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07D8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7D8E" w:rsidRPr="00A07D8E" w:rsidRDefault="00A07D8E" w:rsidP="00A07D8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07D8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дня</w:t>
            </w:r>
          </w:p>
        </w:tc>
      </w:tr>
      <w:tr w:rsidR="00A07D8E" w:rsidRPr="00A07D8E" w:rsidTr="00A07D8E">
        <w:trPr>
          <w:trHeight w:val="451"/>
        </w:trPr>
        <w:tc>
          <w:tcPr>
            <w:tcW w:w="499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07D8E" w:rsidRPr="00A07D8E" w:rsidRDefault="00A07D8E" w:rsidP="00A07D8E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D8E">
              <w:rPr>
                <w:rFonts w:ascii="Arial" w:eastAsia="Times New Roman" w:hAnsi="Arial" w:cs="Arial"/>
                <w:color w:val="000000"/>
                <w:lang w:eastAsia="ru-RU"/>
              </w:rPr>
              <w:t>Участник с личным SI-чипом: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07D8E" w:rsidRPr="00A07D8E" w:rsidRDefault="00A07D8E" w:rsidP="00A07D8E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D8E">
              <w:rPr>
                <w:rFonts w:ascii="Arial" w:eastAsia="Times New Roman" w:hAnsi="Arial" w:cs="Arial"/>
                <w:color w:val="000000"/>
                <w:lang w:eastAsia="ru-RU"/>
              </w:rPr>
              <w:t>10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07D8E" w:rsidRPr="00A07D8E" w:rsidRDefault="00A07D8E" w:rsidP="00A07D8E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D8E">
              <w:rPr>
                <w:rFonts w:ascii="Arial" w:eastAsia="Times New Roman" w:hAnsi="Arial" w:cs="Arial"/>
                <w:color w:val="000000"/>
                <w:lang w:eastAsia="ru-RU"/>
              </w:rPr>
              <w:t>16 рублей</w:t>
            </w:r>
          </w:p>
        </w:tc>
      </w:tr>
      <w:tr w:rsidR="00A07D8E" w:rsidRPr="00A07D8E" w:rsidTr="00A07D8E">
        <w:trPr>
          <w:trHeight w:val="451"/>
        </w:trPr>
        <w:tc>
          <w:tcPr>
            <w:tcW w:w="499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07D8E" w:rsidRPr="00A07D8E" w:rsidRDefault="00A07D8E" w:rsidP="00A07D8E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D8E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Участник с SI-чипом организаторов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07D8E" w:rsidRPr="00A07D8E" w:rsidRDefault="00A07D8E" w:rsidP="00A07D8E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D8E">
              <w:rPr>
                <w:rFonts w:ascii="Arial" w:eastAsia="Times New Roman" w:hAnsi="Arial" w:cs="Arial"/>
                <w:color w:val="000000"/>
                <w:lang w:eastAsia="ru-RU"/>
              </w:rPr>
              <w:t>12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A07D8E" w:rsidRPr="00A07D8E" w:rsidRDefault="00A07D8E" w:rsidP="00A07D8E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7D8E">
              <w:rPr>
                <w:rFonts w:ascii="Arial" w:eastAsia="Times New Roman" w:hAnsi="Arial" w:cs="Arial"/>
                <w:color w:val="000000"/>
                <w:lang w:eastAsia="ru-RU"/>
              </w:rPr>
              <w:t>20 рублей</w:t>
            </w:r>
          </w:p>
        </w:tc>
      </w:tr>
      <w:tr w:rsidR="00A07D8E" w:rsidRPr="00A07D8E" w:rsidTr="00A07D8E">
        <w:trPr>
          <w:trHeight w:val="451"/>
        </w:trPr>
        <w:tc>
          <w:tcPr>
            <w:tcW w:w="499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A07D8E" w:rsidRPr="00A07D8E" w:rsidRDefault="00B50798" w:rsidP="00B5079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Впервые участвующий в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велоориентировании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(с личным чипом/с чипом организаторов)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A07D8E" w:rsidRPr="00A07D8E" w:rsidRDefault="00B50798" w:rsidP="00A07D8E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1/2 рубля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A07D8E" w:rsidRPr="00A07D8E" w:rsidRDefault="00B50798" w:rsidP="00A07D8E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2/4 рубля</w:t>
            </w:r>
          </w:p>
        </w:tc>
      </w:tr>
    </w:tbl>
    <w:p w:rsidR="00A07D8E" w:rsidRPr="00A07D8E" w:rsidRDefault="00A07D8E" w:rsidP="00A07D8E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A07D8E">
        <w:rPr>
          <w:rFonts w:ascii="Arial" w:eastAsia="Times New Roman" w:hAnsi="Arial" w:cs="Arial"/>
          <w:color w:val="000000"/>
          <w:lang w:eastAsia="ru-RU"/>
        </w:rPr>
        <w:t xml:space="preserve">Заявка после </w:t>
      </w:r>
      <w:r w:rsidR="002B4F0D">
        <w:rPr>
          <w:rFonts w:ascii="Arial" w:eastAsia="Times New Roman" w:hAnsi="Arial" w:cs="Arial"/>
          <w:color w:val="000000"/>
          <w:lang w:eastAsia="ru-RU"/>
        </w:rPr>
        <w:t>20</w:t>
      </w:r>
      <w:r w:rsidRPr="00A07D8E">
        <w:rPr>
          <w:rFonts w:ascii="Arial" w:eastAsia="Times New Roman" w:hAnsi="Arial" w:cs="Arial"/>
          <w:color w:val="000000"/>
          <w:lang w:eastAsia="ru-RU"/>
        </w:rPr>
        <w:t xml:space="preserve"> июля возможна только при наличии вакансий с увеличением размера целевого взноса на 50%.</w:t>
      </w:r>
    </w:p>
    <w:p w:rsidR="00A07D8E" w:rsidRPr="00A07D8E" w:rsidRDefault="00A07D8E" w:rsidP="00A07D8E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A07D8E">
        <w:rPr>
          <w:rFonts w:ascii="Arial" w:eastAsia="Times New Roman" w:hAnsi="Arial" w:cs="Arial"/>
          <w:color w:val="000000"/>
          <w:lang w:eastAsia="ru-RU"/>
        </w:rPr>
        <w:t>За не приехавшего участника представитель коллектива оплачивает 50% от целевого взноса в соответствии с предварительной технической заявкой.</w:t>
      </w:r>
    </w:p>
    <w:p w:rsidR="00A07D8E" w:rsidRPr="00A07D8E" w:rsidRDefault="00A07D8E" w:rsidP="00A07D8E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A07D8E">
        <w:rPr>
          <w:rFonts w:ascii="Arial" w:eastAsia="Times New Roman" w:hAnsi="Arial" w:cs="Arial"/>
          <w:color w:val="000000"/>
          <w:lang w:eastAsia="ru-RU"/>
        </w:rPr>
        <w:t>Целевой взнос можно оплатить при прохождении регистрации. Также возможно перечисление взноса по безналичному расчету. Реквизиты для оплаты:</w:t>
      </w:r>
    </w:p>
    <w:p w:rsidR="00A07D8E" w:rsidRDefault="00A07D8E" w:rsidP="00A07D8E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lang w:eastAsia="ru-RU"/>
        </w:rPr>
      </w:pPr>
      <w:r w:rsidRPr="00A07D8E">
        <w:rPr>
          <w:rFonts w:ascii="Arial" w:eastAsia="Times New Roman" w:hAnsi="Arial" w:cs="Arial"/>
          <w:color w:val="000000"/>
          <w:lang w:eastAsia="ru-RU"/>
        </w:rPr>
        <w:t>Адрес: 220005, г. Минск, пр-т Независимости, 49. УНП 100172873 </w:t>
      </w:r>
      <w:r w:rsidRPr="00A07D8E">
        <w:rPr>
          <w:rFonts w:ascii="Arial" w:eastAsia="Times New Roman" w:hAnsi="Arial" w:cs="Arial"/>
          <w:color w:val="000000"/>
          <w:lang w:eastAsia="ru-RU"/>
        </w:rPr>
        <w:br/>
        <w:t>Номер счета: 3015120413003. Банк: Отделение №1 ЗАО "БСБ Банк", г. Минск, код 175. Адрес банка: г. Минск, пл. Свободы, 4. </w:t>
      </w:r>
      <w:r w:rsidRPr="00A07D8E">
        <w:rPr>
          <w:rFonts w:ascii="Arial" w:eastAsia="Times New Roman" w:hAnsi="Arial" w:cs="Arial"/>
          <w:color w:val="000000"/>
          <w:lang w:eastAsia="ru-RU"/>
        </w:rPr>
        <w:br/>
        <w:t>Назначение платежа: Целевой взнос на организацию соревнований</w:t>
      </w:r>
    </w:p>
    <w:p w:rsidR="002B4F0D" w:rsidRDefault="002B4F0D" w:rsidP="00A07D8E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lang w:eastAsia="ru-RU"/>
        </w:rPr>
      </w:pPr>
    </w:p>
    <w:p w:rsidR="002B4F0D" w:rsidRDefault="002B4F0D" w:rsidP="00A07D8E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lang w:eastAsia="ru-RU"/>
        </w:rPr>
      </w:pPr>
    </w:p>
    <w:p w:rsidR="002B4F0D" w:rsidRDefault="002B4F0D" w:rsidP="00A07D8E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lang w:eastAsia="ru-RU"/>
        </w:rPr>
      </w:pPr>
    </w:p>
    <w:p w:rsidR="002B4F0D" w:rsidRDefault="002B4F0D" w:rsidP="00A07D8E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lang w:eastAsia="ru-RU"/>
        </w:rPr>
      </w:pPr>
    </w:p>
    <w:p w:rsidR="002B4F0D" w:rsidRDefault="002B4F0D" w:rsidP="00A07D8E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lang w:eastAsia="ru-RU"/>
        </w:rPr>
      </w:pPr>
    </w:p>
    <w:p w:rsidR="002B4F0D" w:rsidRDefault="002B4F0D" w:rsidP="00A07D8E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lang w:eastAsia="ru-RU"/>
        </w:rPr>
      </w:pPr>
      <w:r w:rsidRPr="002B4F0D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895350" cy="886487"/>
            <wp:effectExtent l="0" t="0" r="0" b="8890"/>
            <wp:docPr id="1" name="Рисунок 1" descr="E:\Карты\Карты\Карт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ы\Карты\Карт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93" cy="93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lang w:eastAsia="ru-RU"/>
        </w:rPr>
        <w:t xml:space="preserve">        </w:t>
      </w:r>
      <w:r w:rsidRPr="002B4F0D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895350" cy="883412"/>
            <wp:effectExtent l="0" t="0" r="0" b="0"/>
            <wp:docPr id="4" name="Рисунок 4" descr="E:\Карты\Карты\Карты\mm-dream-mak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арты\Карты\Карты\mm-dream-maker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943" cy="90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lang w:eastAsia="ru-RU"/>
        </w:rPr>
        <w:t xml:space="preserve">     </w:t>
      </w:r>
      <w:r w:rsidRPr="002B4F0D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1343025" cy="859536"/>
            <wp:effectExtent l="0" t="0" r="0" b="0"/>
            <wp:docPr id="7" name="Рисунок 7" descr="E:\Карты\Карты\Карты\mm-fanc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арты\Карты\Карты\mm-fancy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056" cy="86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lang w:eastAsia="ru-RU"/>
        </w:rPr>
        <w:t xml:space="preserve">   </w:t>
      </w:r>
      <w:r w:rsidRPr="002B4F0D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1476182" cy="800100"/>
            <wp:effectExtent l="0" t="0" r="0" b="0"/>
            <wp:docPr id="9" name="Рисунок 9" descr="E:\Карты\Карты\Карты\Камволь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арты\Карты\Карты\Камволь ЛОГО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289" cy="82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F0D" w:rsidRDefault="002B4F0D" w:rsidP="00A07D8E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lang w:eastAsia="ru-RU"/>
        </w:rPr>
      </w:pPr>
    </w:p>
    <w:p w:rsidR="002B4F0D" w:rsidRDefault="002B4F0D" w:rsidP="00A07D8E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lang w:eastAsia="ru-RU"/>
        </w:rPr>
      </w:pPr>
    </w:p>
    <w:p w:rsidR="00A07D8E" w:rsidRPr="00A07D8E" w:rsidRDefault="00A07D8E" w:rsidP="00A07D8E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A3776" w:rsidRPr="001A3776" w:rsidRDefault="002B4F0D" w:rsidP="001A3776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</w:t>
      </w:r>
      <w:r w:rsidR="001A3776" w:rsidRPr="001A3776">
        <w:rPr>
          <w:rFonts w:ascii="Arial" w:eastAsia="Times New Roman" w:hAnsi="Arial" w:cs="Arial"/>
          <w:color w:val="000000"/>
          <w:lang w:eastAsia="ru-RU"/>
        </w:rPr>
        <w:t>Данный бюллетень является официальным вызовом на соревнования!</w:t>
      </w:r>
    </w:p>
    <w:p w:rsidR="00AC286E" w:rsidRDefault="00AC286E"/>
    <w:sectPr w:rsidR="00AC2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D78C0"/>
    <w:multiLevelType w:val="multilevel"/>
    <w:tmpl w:val="5EEA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57FD3"/>
    <w:multiLevelType w:val="multilevel"/>
    <w:tmpl w:val="22E8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405B9"/>
    <w:multiLevelType w:val="multilevel"/>
    <w:tmpl w:val="7AAC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76"/>
    <w:rsid w:val="001A3776"/>
    <w:rsid w:val="002B4F0D"/>
    <w:rsid w:val="004E1898"/>
    <w:rsid w:val="00522EB7"/>
    <w:rsid w:val="00795F82"/>
    <w:rsid w:val="00A07D8E"/>
    <w:rsid w:val="00AC286E"/>
    <w:rsid w:val="00B5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D0F05-0F4F-4323-B02E-6DB6EF6B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E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522EB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2EB7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22E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A07D8E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07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rctkum.by/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mgtec.by/" TargetMode="External"/><Relationship Id="rId17" Type="http://schemas.openxmlformats.org/officeDocument/2006/relationships/image" Target="media/image7.gif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rive.google.com/open?id=1JouChxO6hGiYlCGm22jyi1u9IcA&amp;usp=sharin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mailto:mtbo@tut.b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rient.by/competitions/registration/" TargetMode="External"/><Relationship Id="rId14" Type="http://schemas.openxmlformats.org/officeDocument/2006/relationships/hyperlink" Target="http://www.booking.com/city/by/minsk.r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2016-07-20T19:00:00Z</dcterms:created>
  <dcterms:modified xsi:type="dcterms:W3CDTF">2016-07-20T19:55:00Z</dcterms:modified>
</cp:coreProperties>
</file>